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E2" w:rsidRDefault="00612EE2" w:rsidP="00612EE2">
      <w:pPr>
        <w:pStyle w:val="Ttulo"/>
        <w:rPr>
          <w:rFonts w:ascii="Times New Roman" w:hAnsi="Times New Roman"/>
          <w:sz w:val="32"/>
          <w:lang w:val="es-CO"/>
        </w:rPr>
      </w:pPr>
      <w:bookmarkStart w:id="0" w:name="_Toc2563871"/>
    </w:p>
    <w:p w:rsidR="00612EE2" w:rsidRPr="00F040EE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F040EE">
        <w:rPr>
          <w:rFonts w:ascii="Tahoma" w:hAnsi="Tahoma" w:cs="Tahoma"/>
          <w:b w:val="0"/>
          <w:sz w:val="28"/>
          <w:szCs w:val="28"/>
          <w:lang w:val="es-CO"/>
        </w:rPr>
        <w:t>República de Colombia</w:t>
      </w:r>
    </w:p>
    <w:p w:rsidR="00612EE2" w:rsidRPr="00F040EE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F040EE">
        <w:rPr>
          <w:rFonts w:ascii="Tahoma" w:hAnsi="Tahoma" w:cs="Tahoma"/>
          <w:b w:val="0"/>
          <w:sz w:val="28"/>
          <w:szCs w:val="28"/>
          <w:lang w:val="es-CO"/>
        </w:rPr>
        <w:t>MINISTERIO DE EDUCACIÓN NACIONAL</w:t>
      </w:r>
    </w:p>
    <w:p w:rsidR="00612EE2" w:rsidRPr="00F040EE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F040EE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F040EE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F040EE">
        <w:rPr>
          <w:rFonts w:ascii="Tahoma" w:hAnsi="Tahoma" w:cs="Tahoma"/>
          <w:b w:val="0"/>
          <w:sz w:val="28"/>
          <w:szCs w:val="28"/>
          <w:lang w:val="es-CO"/>
        </w:rPr>
        <w:t>Proyecto de Modernización de Secretarías de Educación</w:t>
      </w:r>
    </w:p>
    <w:p w:rsidR="00612EE2" w:rsidRPr="00F040EE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F040EE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F040EE">
        <w:rPr>
          <w:rFonts w:ascii="Tahoma" w:hAnsi="Tahoma" w:cs="Tahoma"/>
          <w:b w:val="0"/>
          <w:sz w:val="28"/>
          <w:szCs w:val="28"/>
          <w:lang w:val="es-CO"/>
        </w:rPr>
        <w:t>SECRETARÍA DE EDUCACIÓN DEPARTAMENTAL DE ARAUCA</w:t>
      </w:r>
    </w:p>
    <w:p w:rsidR="00612EE2" w:rsidRPr="00F040EE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F040EE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F040EE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F040EE">
        <w:rPr>
          <w:rFonts w:ascii="Tahoma" w:hAnsi="Tahoma" w:cs="Tahoma"/>
          <w:b w:val="0"/>
          <w:sz w:val="28"/>
          <w:szCs w:val="28"/>
          <w:lang w:val="es-CO"/>
        </w:rPr>
        <w:t>INSTRUCTIVO DEL FORMATO</w:t>
      </w:r>
    </w:p>
    <w:p w:rsidR="001E7CBC" w:rsidRPr="00F040EE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F040EE">
        <w:rPr>
          <w:rFonts w:ascii="Tahoma" w:hAnsi="Tahoma" w:cs="Tahoma"/>
          <w:b w:val="0"/>
          <w:sz w:val="28"/>
          <w:szCs w:val="28"/>
          <w:lang w:val="es-CO"/>
        </w:rPr>
        <w:t>“</w:t>
      </w:r>
      <w:r w:rsidR="00037472" w:rsidRPr="00F040EE">
        <w:rPr>
          <w:rFonts w:ascii="Tahoma" w:hAnsi="Tahoma" w:cs="Tahoma"/>
          <w:b w:val="0"/>
          <w:sz w:val="28"/>
          <w:szCs w:val="28"/>
          <w:u w:val="single"/>
          <w:lang w:val="es-CO"/>
        </w:rPr>
        <w:t>C03.04.F01 LISTADO DE ALUMNOS ASIGNADOS</w:t>
      </w:r>
      <w:r w:rsidRPr="00F040EE">
        <w:rPr>
          <w:rFonts w:ascii="Tahoma" w:hAnsi="Tahoma" w:cs="Tahoma"/>
          <w:b w:val="0"/>
          <w:sz w:val="28"/>
          <w:szCs w:val="28"/>
          <w:lang w:val="es-CO"/>
        </w:rPr>
        <w:t>”</w:t>
      </w:r>
    </w:p>
    <w:p w:rsidR="00612EE2" w:rsidRPr="00F040EE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F040EE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F040EE">
        <w:rPr>
          <w:rFonts w:ascii="Tahoma" w:hAnsi="Tahoma" w:cs="Tahoma"/>
          <w:b w:val="0"/>
          <w:sz w:val="28"/>
          <w:szCs w:val="28"/>
          <w:lang w:val="es-CO"/>
        </w:rPr>
        <w:t xml:space="preserve">PERTENECIENTE AL MACROPROCESO </w:t>
      </w:r>
    </w:p>
    <w:p w:rsidR="00612EE2" w:rsidRPr="00F040EE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F040EE">
        <w:rPr>
          <w:rFonts w:ascii="Tahoma" w:hAnsi="Tahoma" w:cs="Tahoma"/>
          <w:b w:val="0"/>
          <w:sz w:val="28"/>
          <w:szCs w:val="28"/>
          <w:lang w:val="es-CO"/>
        </w:rPr>
        <w:t>“C.</w:t>
      </w:r>
      <w:r w:rsidR="003C0AEB" w:rsidRPr="00F040EE">
        <w:rPr>
          <w:rFonts w:ascii="Tahoma" w:hAnsi="Tahoma" w:cs="Tahoma"/>
          <w:b w:val="0"/>
          <w:sz w:val="28"/>
          <w:szCs w:val="28"/>
          <w:lang w:val="es-CO"/>
        </w:rPr>
        <w:t xml:space="preserve"> </w:t>
      </w:r>
      <w:r w:rsidRPr="00F040EE">
        <w:rPr>
          <w:rFonts w:ascii="Tahoma" w:hAnsi="Tahoma" w:cs="Tahoma"/>
          <w:b w:val="0"/>
          <w:sz w:val="28"/>
          <w:szCs w:val="28"/>
          <w:lang w:val="es-CO"/>
        </w:rPr>
        <w:t>GESTIÓN DE COBERTURA DEL SERVICIO EDUCATIVO”</w:t>
      </w:r>
    </w:p>
    <w:p w:rsidR="001E7CBC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F040EE" w:rsidRPr="00E403FD" w:rsidRDefault="00F040EE" w:rsidP="00F040EE">
      <w:pPr>
        <w:pStyle w:val="Ttulo"/>
        <w:rPr>
          <w:rFonts w:ascii="Tahoma" w:hAnsi="Tahoma" w:cs="Tahoma"/>
          <w:b w:val="0"/>
          <w:sz w:val="28"/>
          <w:szCs w:val="32"/>
          <w:lang w:val="es-CO"/>
        </w:rPr>
      </w:pPr>
      <w:r w:rsidRPr="00E403FD">
        <w:rPr>
          <w:rFonts w:ascii="Tahoma" w:hAnsi="Tahoma" w:cs="Tahoma"/>
          <w:b w:val="0"/>
          <w:sz w:val="28"/>
          <w:szCs w:val="32"/>
          <w:lang w:val="es-CO"/>
        </w:rPr>
        <w:t xml:space="preserve">Y PROCESO </w:t>
      </w:r>
    </w:p>
    <w:p w:rsidR="00F040EE" w:rsidRPr="003B53E5" w:rsidRDefault="00F040EE" w:rsidP="00F040EE">
      <w:pPr>
        <w:pStyle w:val="Ttulo"/>
        <w:rPr>
          <w:rFonts w:ascii="Tahoma" w:hAnsi="Tahoma" w:cs="Tahoma"/>
          <w:b w:val="0"/>
          <w:sz w:val="28"/>
          <w:szCs w:val="32"/>
          <w:lang w:val="es-CO"/>
        </w:rPr>
      </w:pPr>
      <w:r w:rsidRPr="003B53E5">
        <w:rPr>
          <w:rFonts w:ascii="Tahoma" w:hAnsi="Tahoma" w:cs="Tahoma"/>
          <w:b w:val="0"/>
          <w:sz w:val="28"/>
          <w:szCs w:val="32"/>
          <w:lang w:val="es-CO"/>
        </w:rPr>
        <w:t>“C0</w:t>
      </w:r>
      <w:r>
        <w:rPr>
          <w:rFonts w:ascii="Tahoma" w:hAnsi="Tahoma" w:cs="Tahoma"/>
          <w:b w:val="0"/>
          <w:sz w:val="28"/>
          <w:szCs w:val="32"/>
          <w:lang w:val="es-CO"/>
        </w:rPr>
        <w:t>3</w:t>
      </w:r>
      <w:r w:rsidRPr="003B53E5">
        <w:rPr>
          <w:rFonts w:ascii="Tahoma" w:hAnsi="Tahoma" w:cs="Tahoma"/>
          <w:b w:val="0"/>
          <w:sz w:val="28"/>
          <w:szCs w:val="32"/>
          <w:lang w:val="es-CO"/>
        </w:rPr>
        <w:t xml:space="preserve">. </w:t>
      </w:r>
      <w:r>
        <w:rPr>
          <w:rFonts w:ascii="Tahoma" w:hAnsi="Tahoma" w:cs="Tahoma"/>
          <w:b w:val="0"/>
          <w:sz w:val="28"/>
          <w:szCs w:val="32"/>
          <w:lang w:val="es-CO"/>
        </w:rPr>
        <w:t>SOLICITAR, RESERVAR Y ASIGNAR CUPOS OFICIALES</w:t>
      </w:r>
      <w:r w:rsidRPr="003B53E5">
        <w:rPr>
          <w:rFonts w:ascii="Tahoma" w:hAnsi="Tahoma" w:cs="Tahoma"/>
          <w:b w:val="0"/>
          <w:sz w:val="28"/>
          <w:szCs w:val="32"/>
          <w:lang w:val="es-CO"/>
        </w:rPr>
        <w:t>”</w:t>
      </w:r>
    </w:p>
    <w:p w:rsidR="001E7CBC" w:rsidRPr="00F040EE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bookmarkStart w:id="1" w:name="_GoBack"/>
      <w:bookmarkEnd w:id="1"/>
    </w:p>
    <w:p w:rsidR="00E956B3" w:rsidRPr="00F040EE" w:rsidRDefault="00E956B3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F040EE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F040EE" w:rsidRDefault="00F040EE" w:rsidP="00612EE2">
      <w:pPr>
        <w:pStyle w:val="Ttulo"/>
        <w:rPr>
          <w:rFonts w:ascii="Tahoma" w:hAnsi="Tahoma" w:cs="Tahoma"/>
          <w:b w:val="0"/>
          <w:sz w:val="22"/>
          <w:szCs w:val="24"/>
          <w:lang w:val="es-CO"/>
        </w:rPr>
      </w:pPr>
      <w:r>
        <w:rPr>
          <w:rFonts w:ascii="Tahoma" w:hAnsi="Tahoma" w:cs="Tahoma"/>
          <w:b w:val="0"/>
          <w:sz w:val="28"/>
          <w:szCs w:val="28"/>
          <w:lang w:val="es-CO"/>
        </w:rPr>
        <w:t>Agosto de</w:t>
      </w:r>
      <w:r w:rsidR="001E7CBC" w:rsidRPr="00F040EE">
        <w:rPr>
          <w:rFonts w:ascii="Tahoma" w:hAnsi="Tahoma" w:cs="Tahoma"/>
          <w:b w:val="0"/>
          <w:sz w:val="28"/>
          <w:szCs w:val="28"/>
          <w:lang w:val="es-CO"/>
        </w:rPr>
        <w:t xml:space="preserve"> 2013</w:t>
      </w:r>
    </w:p>
    <w:p w:rsidR="00C049E4" w:rsidRPr="00C97C44" w:rsidRDefault="007235F4" w:rsidP="00C049E4">
      <w:pPr>
        <w:rPr>
          <w:rFonts w:ascii="Tahoma" w:hAnsi="Tahoma" w:cs="Tahoma"/>
          <w:sz w:val="22"/>
          <w:lang w:val="es-CO"/>
        </w:rPr>
      </w:pPr>
      <w:r w:rsidRPr="00C97C44">
        <w:rPr>
          <w:rFonts w:ascii="Tahoma" w:hAnsi="Tahoma" w:cs="Tahoma"/>
          <w:b/>
          <w:sz w:val="22"/>
          <w:lang w:val="es-CO"/>
        </w:rPr>
        <w:lastRenderedPageBreak/>
        <w:t>REGISTRO DE CAMBIOS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01"/>
        <w:gridCol w:w="1417"/>
        <w:gridCol w:w="3260"/>
        <w:gridCol w:w="3544"/>
      </w:tblGrid>
      <w:tr w:rsidR="00C049E4" w:rsidRPr="00C97C44" w:rsidTr="008849F4">
        <w:tc>
          <w:tcPr>
            <w:tcW w:w="1101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Versión</w:t>
            </w:r>
          </w:p>
        </w:tc>
        <w:tc>
          <w:tcPr>
            <w:tcW w:w="1417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 xml:space="preserve">Fecha </w:t>
            </w:r>
          </w:p>
        </w:tc>
        <w:tc>
          <w:tcPr>
            <w:tcW w:w="3260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Elaborado por:</w:t>
            </w:r>
          </w:p>
        </w:tc>
        <w:tc>
          <w:tcPr>
            <w:tcW w:w="3544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Razón de la actualización</w:t>
            </w:r>
          </w:p>
        </w:tc>
      </w:tr>
      <w:tr w:rsidR="007235F4" w:rsidRPr="00C97C44" w:rsidTr="008849F4">
        <w:tc>
          <w:tcPr>
            <w:tcW w:w="1101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1.0</w:t>
            </w:r>
          </w:p>
        </w:tc>
        <w:tc>
          <w:tcPr>
            <w:tcW w:w="1417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29/09/</w:t>
            </w:r>
            <w:r w:rsidR="003B59EA">
              <w:rPr>
                <w:rFonts w:ascii="Tahoma" w:hAnsi="Tahoma" w:cs="Tahoma"/>
                <w:sz w:val="22"/>
                <w:lang w:val="es-CO"/>
              </w:rPr>
              <w:t>20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05</w:t>
            </w:r>
          </w:p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Catalina Moreno Duarte</w:t>
            </w:r>
          </w:p>
          <w:p w:rsidR="007235F4" w:rsidRPr="00C97C44" w:rsidRDefault="007235F4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Rosaura Díaz – Liborio Cuellar (PWC)</w:t>
            </w:r>
          </w:p>
        </w:tc>
        <w:tc>
          <w:tcPr>
            <w:tcW w:w="3544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Elaboración del Documento</w:t>
            </w:r>
          </w:p>
        </w:tc>
      </w:tr>
      <w:tr w:rsidR="00895AC4" w:rsidRPr="00C97C44" w:rsidTr="008849F4">
        <w:trPr>
          <w:trHeight w:val="2054"/>
        </w:trPr>
        <w:tc>
          <w:tcPr>
            <w:tcW w:w="1101" w:type="dxa"/>
          </w:tcPr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2.0</w:t>
            </w:r>
          </w:p>
        </w:tc>
        <w:tc>
          <w:tcPr>
            <w:tcW w:w="1417" w:type="dxa"/>
          </w:tcPr>
          <w:p w:rsidR="00895AC4" w:rsidRPr="00C97C44" w:rsidRDefault="00554B12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2</w:t>
            </w:r>
            <w:r w:rsidR="00895AC4" w:rsidRPr="00C97C44">
              <w:rPr>
                <w:rFonts w:ascii="Tahoma" w:hAnsi="Tahoma" w:cs="Tahoma"/>
                <w:sz w:val="22"/>
              </w:rPr>
              <w:t>8/0</w:t>
            </w:r>
            <w:r w:rsidRPr="00C97C44">
              <w:rPr>
                <w:rFonts w:ascii="Tahoma" w:hAnsi="Tahoma" w:cs="Tahoma"/>
                <w:sz w:val="22"/>
              </w:rPr>
              <w:t>8</w:t>
            </w:r>
            <w:r w:rsidR="00895AC4" w:rsidRPr="00C97C44">
              <w:rPr>
                <w:rFonts w:ascii="Tahoma" w:hAnsi="Tahoma" w:cs="Tahoma"/>
                <w:sz w:val="22"/>
              </w:rPr>
              <w:t>/200</w:t>
            </w:r>
            <w:r w:rsidRPr="00C97C44">
              <w:rPr>
                <w:rFonts w:ascii="Tahoma" w:hAnsi="Tahoma" w:cs="Tahoma"/>
                <w:sz w:val="22"/>
              </w:rPr>
              <w:t>9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895AC4" w:rsidRPr="00C97C44" w:rsidRDefault="00554B12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  <w:r w:rsidR="003B59EA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Profesional Proyecto de Modernización de SE - MEN </w:t>
            </w:r>
          </w:p>
          <w:p w:rsidR="00895AC4" w:rsidRPr="00C97C44" w:rsidRDefault="00895AC4" w:rsidP="00602049">
            <w:pPr>
              <w:spacing w:before="0" w:after="0"/>
              <w:rPr>
                <w:rFonts w:ascii="Tahoma" w:hAnsi="Tahoma" w:cs="Tahoma"/>
                <w:color w:val="FF6600"/>
                <w:sz w:val="22"/>
              </w:rPr>
            </w:pPr>
          </w:p>
        </w:tc>
        <w:tc>
          <w:tcPr>
            <w:tcW w:w="3544" w:type="dxa"/>
          </w:tcPr>
          <w:p w:rsidR="00895AC4" w:rsidRPr="00C97C44" w:rsidRDefault="0061380E" w:rsidP="00C97C44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Cambio en normatividad, 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Adoptar la imagen institucional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="00895AC4" w:rsidRPr="00C97C44">
                <w:rPr>
                  <w:rFonts w:ascii="Tahoma" w:hAnsi="Tahoma" w:cs="Tahoma"/>
                  <w:sz w:val="22"/>
                  <w:lang w:val="es-CO"/>
                </w:rPr>
                <w:t>la Gobernación</w:t>
              </w:r>
            </w:smartTag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de Arauca y Armonizar criterios del Proceso de Modernización MEN con el SGC implementado por la Administración Departamental</w:t>
            </w:r>
          </w:p>
        </w:tc>
      </w:tr>
      <w:tr w:rsidR="00405ACB" w:rsidRPr="00C97C44" w:rsidTr="008849F4">
        <w:tc>
          <w:tcPr>
            <w:tcW w:w="1101" w:type="dxa"/>
          </w:tcPr>
          <w:p w:rsidR="00405ACB" w:rsidRPr="00C97C44" w:rsidRDefault="00405ACB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3.0</w:t>
            </w:r>
          </w:p>
        </w:tc>
        <w:tc>
          <w:tcPr>
            <w:tcW w:w="1417" w:type="dxa"/>
          </w:tcPr>
          <w:p w:rsidR="00405ACB" w:rsidRPr="00C97C44" w:rsidRDefault="00405ACB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02/08/2013</w:t>
            </w:r>
          </w:p>
        </w:tc>
        <w:tc>
          <w:tcPr>
            <w:tcW w:w="3260" w:type="dxa"/>
          </w:tcPr>
          <w:p w:rsidR="00C97C44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</w:p>
          <w:p w:rsidR="00405ACB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Profesional Proyecto de Modernización de SE - MEN</w:t>
            </w:r>
          </w:p>
        </w:tc>
        <w:tc>
          <w:tcPr>
            <w:tcW w:w="3544" w:type="dxa"/>
          </w:tcPr>
          <w:p w:rsidR="00405ACB" w:rsidRPr="00C97C44" w:rsidRDefault="00C97C44" w:rsidP="00F040EE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Actualización por la implementación del </w:t>
            </w:r>
            <w:r w:rsidR="00F040EE" w:rsidRPr="00C97C44">
              <w:rPr>
                <w:rFonts w:ascii="Tahoma" w:hAnsi="Tahoma" w:cs="Tahoma"/>
                <w:sz w:val="22"/>
                <w:lang w:val="es-CO"/>
              </w:rPr>
              <w:t xml:space="preserve">SIMAT </w:t>
            </w:r>
            <w:r w:rsidR="00F040EE">
              <w:rPr>
                <w:rFonts w:ascii="Tahoma" w:hAnsi="Tahoma" w:cs="Tahoma"/>
                <w:sz w:val="22"/>
                <w:lang w:val="es-CO"/>
              </w:rPr>
              <w:t>(</w:t>
            </w:r>
            <w:r w:rsidR="008849F4">
              <w:rPr>
                <w:rFonts w:ascii="Tahoma" w:hAnsi="Tahoma" w:cs="Tahoma"/>
                <w:sz w:val="22"/>
                <w:lang w:val="es-CO"/>
              </w:rPr>
              <w:t>Sistema Integrado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de Matricula</w:t>
            </w:r>
            <w:r w:rsidR="00F040EE">
              <w:rPr>
                <w:rFonts w:ascii="Tahoma" w:hAnsi="Tahoma" w:cs="Tahoma"/>
                <w:sz w:val="22"/>
                <w:lang w:val="es-CO"/>
              </w:rPr>
              <w:t>)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</w:p>
        </w:tc>
      </w:tr>
    </w:tbl>
    <w:p w:rsidR="00C049E4" w:rsidRPr="002001EE" w:rsidRDefault="00C049E4" w:rsidP="00C049E4">
      <w:pPr>
        <w:rPr>
          <w:lang w:val="es-CO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48"/>
        <w:gridCol w:w="4536"/>
      </w:tblGrid>
      <w:tr w:rsidR="00895AC4" w:rsidRPr="002001EE" w:rsidTr="003B59EA">
        <w:tc>
          <w:tcPr>
            <w:tcW w:w="4748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Revisado por: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725799" w:rsidRDefault="00725799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F040EE" w:rsidRPr="00C97C44" w:rsidRDefault="00F040EE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C46346" w:rsidRPr="00C97C44" w:rsidRDefault="00405ACB" w:rsidP="00C46346">
            <w:pPr>
              <w:spacing w:before="0" w:after="0"/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Ramón de Jesús Linares Castejón</w:t>
            </w:r>
            <w:r w:rsidR="00C46346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Líder del Proceso                                   Secretaria de Educación Departamental</w:t>
            </w:r>
            <w:r w:rsidR="00C46346" w:rsidRPr="00C97C44">
              <w:rPr>
                <w:rFonts w:ascii="Tahoma" w:hAnsi="Tahoma" w:cs="Tahoma"/>
                <w:sz w:val="22"/>
              </w:rPr>
              <w:t xml:space="preserve"> </w:t>
            </w:r>
          </w:p>
          <w:p w:rsidR="00895AC4" w:rsidRPr="00C97C44" w:rsidRDefault="00895AC4" w:rsidP="00F040EE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 xml:space="preserve">Fecha: </w:t>
            </w:r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</w:t>
            </w:r>
            <w:proofErr w:type="gramStart"/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</w:t>
            </w:r>
            <w:r w:rsidRPr="00C97C44">
              <w:rPr>
                <w:rFonts w:ascii="Tahoma" w:hAnsi="Tahoma" w:cs="Tahoma"/>
                <w:sz w:val="22"/>
              </w:rPr>
              <w:t xml:space="preserve"> </w:t>
            </w:r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>…</w:t>
            </w:r>
            <w:proofErr w:type="gramEnd"/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   …                 </w:t>
            </w:r>
            <w:r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]</w:t>
            </w:r>
          </w:p>
        </w:tc>
        <w:tc>
          <w:tcPr>
            <w:tcW w:w="4536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Aprobado por: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895AC4" w:rsidRDefault="00895AC4" w:rsidP="00602049">
            <w:pPr>
              <w:rPr>
                <w:rFonts w:ascii="Tahoma" w:hAnsi="Tahoma" w:cs="Tahoma"/>
                <w:sz w:val="22"/>
              </w:rPr>
            </w:pPr>
          </w:p>
          <w:p w:rsidR="00F040EE" w:rsidRPr="00C97C44" w:rsidRDefault="00F040EE" w:rsidP="00602049">
            <w:pPr>
              <w:rPr>
                <w:rFonts w:ascii="Tahoma" w:hAnsi="Tahoma" w:cs="Tahoma"/>
                <w:sz w:val="22"/>
              </w:rPr>
            </w:pPr>
          </w:p>
          <w:p w:rsidR="00895AC4" w:rsidRPr="00C97C44" w:rsidRDefault="00405ACB" w:rsidP="00F040EE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Rubén Darío Lara Bustamante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Representante de la Dirección                               Secretaría de Educación Departamental</w:t>
            </w:r>
            <w:r w:rsidR="00895AC4" w:rsidRPr="00C97C44">
              <w:rPr>
                <w:rFonts w:ascii="Tahoma" w:hAnsi="Tahoma" w:cs="Tahoma"/>
                <w:sz w:val="22"/>
              </w:rPr>
              <w:t xml:space="preserve">        Fecha: </w:t>
            </w:r>
            <w:r w:rsidR="00895AC4"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________</w:t>
            </w:r>
            <w:r w:rsidR="00895AC4"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………   …                </w:t>
            </w:r>
            <w:r w:rsidR="00895AC4"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]</w:t>
            </w:r>
          </w:p>
        </w:tc>
      </w:tr>
    </w:tbl>
    <w:p w:rsidR="009961B9" w:rsidRPr="006C287E" w:rsidRDefault="00596FAB" w:rsidP="009961B9">
      <w:pPr>
        <w:pStyle w:val="Ttulo"/>
        <w:jc w:val="left"/>
        <w:rPr>
          <w:rFonts w:ascii="Times New Roman" w:hAnsi="Times New Roman"/>
          <w:sz w:val="32"/>
          <w:lang w:val="es-CO"/>
        </w:rPr>
      </w:pPr>
      <w:r w:rsidRPr="002001EE">
        <w:rPr>
          <w:rFonts w:ascii="Times New Roman" w:hAnsi="Times New Roman"/>
          <w:sz w:val="28"/>
          <w:szCs w:val="28"/>
          <w:lang w:val="es-CO"/>
        </w:rPr>
        <w:br w:type="page"/>
      </w:r>
      <w:bookmarkEnd w:id="0"/>
    </w:p>
    <w:p w:rsidR="00E956B3" w:rsidRPr="00E956B3" w:rsidRDefault="00E956B3" w:rsidP="00E956B3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  <w:r w:rsidRPr="00E956B3">
        <w:rPr>
          <w:rFonts w:ascii="Tahoma" w:hAnsi="Tahoma" w:cs="Tahoma"/>
          <w:b/>
          <w:bCs/>
          <w:sz w:val="22"/>
          <w:szCs w:val="22"/>
          <w:lang w:val="es-CO"/>
        </w:rPr>
        <w:lastRenderedPageBreak/>
        <w:t>CONTENIDO</w:t>
      </w:r>
    </w:p>
    <w:p w:rsidR="00E956B3" w:rsidRPr="00E956B3" w:rsidRDefault="00E956B3" w:rsidP="00E956B3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E956B3" w:rsidRPr="00E956B3" w:rsidRDefault="00201BFA" w:rsidP="00E956B3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201BFA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begin"/>
      </w:r>
      <w:r w:rsidR="00E956B3" w:rsidRPr="00E956B3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instrText xml:space="preserve"> TOC \o "1-4" </w:instrText>
      </w:r>
      <w:r w:rsidRPr="00201BFA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separate"/>
      </w:r>
      <w:r w:rsidR="00E956B3" w:rsidRPr="00E956B3">
        <w:rPr>
          <w:rFonts w:ascii="Tahoma" w:hAnsi="Tahoma" w:cs="Tahoma"/>
          <w:bCs/>
          <w:noProof/>
          <w:sz w:val="22"/>
          <w:szCs w:val="22"/>
          <w:lang w:val="es-CO"/>
        </w:rPr>
        <w:t>1.</w:t>
      </w:r>
      <w:r w:rsidR="00E956B3" w:rsidRPr="00E956B3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="00E956B3" w:rsidRPr="00E956B3">
        <w:rPr>
          <w:rFonts w:ascii="Tahoma" w:hAnsi="Tahoma" w:cs="Tahoma"/>
          <w:bCs/>
          <w:noProof/>
          <w:sz w:val="22"/>
          <w:szCs w:val="22"/>
          <w:lang w:val="es-CO"/>
        </w:rPr>
        <w:t>PROPOSITO</w:t>
      </w:r>
      <w:r w:rsidR="00E956B3">
        <w:rPr>
          <w:rFonts w:ascii="Tahoma" w:hAnsi="Tahoma" w:cs="Tahoma"/>
          <w:bCs/>
          <w:noProof/>
          <w:sz w:val="22"/>
          <w:szCs w:val="22"/>
          <w:lang w:val="es-CO"/>
        </w:rPr>
        <w:t xml:space="preserve"> ……………………………………………………………………………</w:t>
      </w:r>
      <w:r w:rsidR="00E956B3" w:rsidRPr="00E956B3">
        <w:rPr>
          <w:rFonts w:ascii="Tahoma" w:hAnsi="Tahoma" w:cs="Tahoma"/>
          <w:noProof/>
          <w:sz w:val="22"/>
          <w:szCs w:val="22"/>
        </w:rPr>
        <w:tab/>
      </w:r>
      <w:r w:rsidRPr="00E956B3">
        <w:rPr>
          <w:rFonts w:ascii="Tahoma" w:hAnsi="Tahoma" w:cs="Tahoma"/>
          <w:noProof/>
          <w:sz w:val="22"/>
          <w:szCs w:val="22"/>
        </w:rPr>
        <w:fldChar w:fldCharType="begin"/>
      </w:r>
      <w:r w:rsidR="00E956B3" w:rsidRPr="00E956B3">
        <w:rPr>
          <w:rFonts w:ascii="Tahoma" w:hAnsi="Tahoma" w:cs="Tahoma"/>
          <w:noProof/>
          <w:sz w:val="22"/>
          <w:szCs w:val="22"/>
        </w:rPr>
        <w:instrText xml:space="preserve"> PAGEREF _Toc144621874 \h </w:instrText>
      </w:r>
      <w:r w:rsidRPr="00E956B3">
        <w:rPr>
          <w:rFonts w:ascii="Tahoma" w:hAnsi="Tahoma" w:cs="Tahoma"/>
          <w:noProof/>
          <w:sz w:val="22"/>
          <w:szCs w:val="22"/>
        </w:rPr>
      </w:r>
      <w:r w:rsidRPr="00E956B3">
        <w:rPr>
          <w:rFonts w:ascii="Tahoma" w:hAnsi="Tahoma" w:cs="Tahoma"/>
          <w:noProof/>
          <w:sz w:val="22"/>
          <w:szCs w:val="22"/>
        </w:rPr>
        <w:fldChar w:fldCharType="separate"/>
      </w:r>
      <w:r w:rsidR="00E956B3" w:rsidRPr="00E956B3">
        <w:rPr>
          <w:rFonts w:ascii="Tahoma" w:hAnsi="Tahoma" w:cs="Tahoma"/>
          <w:noProof/>
          <w:sz w:val="22"/>
          <w:szCs w:val="22"/>
        </w:rPr>
        <w:t>4</w:t>
      </w:r>
      <w:r w:rsidRPr="00E956B3">
        <w:rPr>
          <w:rFonts w:ascii="Tahoma" w:hAnsi="Tahoma" w:cs="Tahoma"/>
          <w:noProof/>
          <w:sz w:val="22"/>
          <w:szCs w:val="22"/>
        </w:rPr>
        <w:fldChar w:fldCharType="end"/>
      </w:r>
    </w:p>
    <w:p w:rsidR="00E956B3" w:rsidRPr="00E956B3" w:rsidRDefault="00E956B3" w:rsidP="00E956B3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E956B3">
        <w:rPr>
          <w:rFonts w:ascii="Tahoma" w:hAnsi="Tahoma" w:cs="Tahoma"/>
          <w:bCs/>
          <w:noProof/>
          <w:sz w:val="22"/>
          <w:szCs w:val="22"/>
          <w:lang w:val="es-CO"/>
        </w:rPr>
        <w:t>2.</w:t>
      </w:r>
      <w:r w:rsidRPr="00E956B3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E956B3">
        <w:rPr>
          <w:rFonts w:ascii="Tahoma" w:hAnsi="Tahoma" w:cs="Tahoma"/>
          <w:bCs/>
          <w:noProof/>
          <w:sz w:val="22"/>
          <w:szCs w:val="22"/>
          <w:lang w:val="es-CO"/>
        </w:rPr>
        <w:t>INSTRUCCIONES DE DILIGENCIAMIENTO</w:t>
      </w:r>
      <w:r>
        <w:rPr>
          <w:rFonts w:ascii="Tahoma" w:hAnsi="Tahoma" w:cs="Tahoma"/>
          <w:bCs/>
          <w:noProof/>
          <w:sz w:val="22"/>
          <w:szCs w:val="22"/>
          <w:lang w:val="es-CO"/>
        </w:rPr>
        <w:t xml:space="preserve"> …………………………………….</w:t>
      </w:r>
      <w:r w:rsidRPr="00E956B3">
        <w:rPr>
          <w:rFonts w:ascii="Tahoma" w:hAnsi="Tahoma" w:cs="Tahoma"/>
          <w:noProof/>
          <w:sz w:val="22"/>
          <w:szCs w:val="22"/>
        </w:rPr>
        <w:tab/>
      </w:r>
      <w:r w:rsidR="00201BFA" w:rsidRPr="00E956B3">
        <w:rPr>
          <w:rFonts w:ascii="Tahoma" w:hAnsi="Tahoma" w:cs="Tahoma"/>
          <w:noProof/>
          <w:sz w:val="22"/>
          <w:szCs w:val="22"/>
        </w:rPr>
        <w:fldChar w:fldCharType="begin"/>
      </w:r>
      <w:r w:rsidRPr="00E956B3">
        <w:rPr>
          <w:rFonts w:ascii="Tahoma" w:hAnsi="Tahoma" w:cs="Tahoma"/>
          <w:noProof/>
          <w:sz w:val="22"/>
          <w:szCs w:val="22"/>
        </w:rPr>
        <w:instrText xml:space="preserve"> PAGEREF _Toc144621875 \h </w:instrText>
      </w:r>
      <w:r w:rsidR="00201BFA" w:rsidRPr="00E956B3">
        <w:rPr>
          <w:rFonts w:ascii="Tahoma" w:hAnsi="Tahoma" w:cs="Tahoma"/>
          <w:noProof/>
          <w:sz w:val="22"/>
          <w:szCs w:val="22"/>
        </w:rPr>
      </w:r>
      <w:r w:rsidR="00201BFA" w:rsidRPr="00E956B3">
        <w:rPr>
          <w:rFonts w:ascii="Tahoma" w:hAnsi="Tahoma" w:cs="Tahoma"/>
          <w:noProof/>
          <w:sz w:val="22"/>
          <w:szCs w:val="22"/>
        </w:rPr>
        <w:fldChar w:fldCharType="separate"/>
      </w:r>
      <w:r w:rsidRPr="00E956B3">
        <w:rPr>
          <w:rFonts w:ascii="Tahoma" w:hAnsi="Tahoma" w:cs="Tahoma"/>
          <w:noProof/>
          <w:sz w:val="22"/>
          <w:szCs w:val="22"/>
        </w:rPr>
        <w:t>4</w:t>
      </w:r>
      <w:r w:rsidR="00201BFA" w:rsidRPr="00E956B3">
        <w:rPr>
          <w:rFonts w:ascii="Tahoma" w:hAnsi="Tahoma" w:cs="Tahoma"/>
          <w:noProof/>
          <w:sz w:val="22"/>
          <w:szCs w:val="22"/>
        </w:rPr>
        <w:fldChar w:fldCharType="end"/>
      </w:r>
    </w:p>
    <w:p w:rsidR="00E956B3" w:rsidRPr="00E956B3" w:rsidRDefault="00E956B3" w:rsidP="00E956B3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E956B3">
        <w:rPr>
          <w:rFonts w:ascii="Tahoma" w:hAnsi="Tahoma" w:cs="Tahoma"/>
          <w:noProof/>
          <w:sz w:val="22"/>
          <w:szCs w:val="22"/>
          <w:lang w:val="es-CO"/>
        </w:rPr>
        <w:t>3.</w:t>
      </w:r>
      <w:r w:rsidRPr="00E956B3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E956B3">
        <w:rPr>
          <w:rFonts w:ascii="Tahoma" w:hAnsi="Tahoma" w:cs="Tahoma"/>
          <w:noProof/>
          <w:sz w:val="22"/>
          <w:szCs w:val="22"/>
          <w:lang w:val="es-CO"/>
        </w:rPr>
        <w:t>FORMATO</w:t>
      </w:r>
      <w:r>
        <w:rPr>
          <w:rFonts w:ascii="Tahoma" w:hAnsi="Tahoma" w:cs="Tahoma"/>
          <w:noProof/>
          <w:sz w:val="22"/>
          <w:szCs w:val="22"/>
          <w:lang w:val="es-CO"/>
        </w:rPr>
        <w:t xml:space="preserve"> ……………………………………………………………………………</w:t>
      </w:r>
      <w:r w:rsidR="004B2F42">
        <w:rPr>
          <w:rFonts w:ascii="Tahoma" w:hAnsi="Tahoma" w:cs="Tahoma"/>
          <w:noProof/>
          <w:sz w:val="22"/>
          <w:szCs w:val="22"/>
          <w:lang w:val="es-CO"/>
        </w:rPr>
        <w:t>….</w:t>
      </w:r>
      <w:r>
        <w:rPr>
          <w:rFonts w:ascii="Tahoma" w:hAnsi="Tahoma" w:cs="Tahoma"/>
          <w:noProof/>
          <w:sz w:val="22"/>
          <w:szCs w:val="22"/>
          <w:lang w:val="es-CO"/>
        </w:rPr>
        <w:t xml:space="preserve"> </w:t>
      </w:r>
      <w:r w:rsidR="00F067E6">
        <w:rPr>
          <w:rFonts w:ascii="Tahoma" w:hAnsi="Tahoma" w:cs="Tahoma"/>
          <w:noProof/>
          <w:sz w:val="22"/>
          <w:szCs w:val="22"/>
          <w:lang w:val="es-CO"/>
        </w:rPr>
        <w:t>8</w:t>
      </w:r>
    </w:p>
    <w:p w:rsidR="00E956B3" w:rsidRPr="00E956B3" w:rsidRDefault="00201BFA" w:rsidP="00E956B3">
      <w:pPr>
        <w:rPr>
          <w:rFonts w:ascii="Tahoma" w:hAnsi="Tahoma" w:cs="Tahoma"/>
          <w:caps/>
          <w:sz w:val="22"/>
          <w:szCs w:val="22"/>
          <w:lang w:val="es-CO"/>
        </w:rPr>
      </w:pPr>
      <w:r w:rsidRPr="00E956B3">
        <w:rPr>
          <w:rFonts w:ascii="Tahoma" w:hAnsi="Tahoma" w:cs="Tahoma"/>
          <w:b/>
          <w:bCs/>
          <w:caps/>
          <w:sz w:val="22"/>
          <w:szCs w:val="22"/>
          <w:lang w:val="es-CO"/>
        </w:rPr>
        <w:fldChar w:fldCharType="end"/>
      </w:r>
    </w:p>
    <w:p w:rsidR="00CB39D6" w:rsidRPr="004B2F42" w:rsidRDefault="00CB39D6" w:rsidP="007A4E06">
      <w:pPr>
        <w:pStyle w:val="Ttulo"/>
        <w:rPr>
          <w:lang w:val="es-ES"/>
        </w:rPr>
      </w:pPr>
    </w:p>
    <w:p w:rsidR="00037472" w:rsidRPr="004B2F42" w:rsidRDefault="00037472" w:rsidP="007A4E06">
      <w:pPr>
        <w:pStyle w:val="Ttulo"/>
        <w:rPr>
          <w:lang w:val="es-ES"/>
        </w:rPr>
      </w:pPr>
    </w:p>
    <w:p w:rsidR="00037472" w:rsidRPr="004B2F42" w:rsidRDefault="00037472" w:rsidP="007A4E06">
      <w:pPr>
        <w:pStyle w:val="Ttulo"/>
        <w:rPr>
          <w:lang w:val="es-ES"/>
        </w:rPr>
      </w:pPr>
    </w:p>
    <w:p w:rsidR="00037472" w:rsidRPr="004B2F42" w:rsidRDefault="00037472" w:rsidP="007A4E06">
      <w:pPr>
        <w:pStyle w:val="Ttulo"/>
        <w:rPr>
          <w:lang w:val="es-ES"/>
        </w:rPr>
      </w:pPr>
    </w:p>
    <w:p w:rsidR="00037472" w:rsidRPr="004B2F42" w:rsidRDefault="00037472" w:rsidP="007A4E06">
      <w:pPr>
        <w:pStyle w:val="Ttulo"/>
        <w:rPr>
          <w:lang w:val="es-ES"/>
        </w:rPr>
      </w:pPr>
    </w:p>
    <w:p w:rsidR="00037472" w:rsidRPr="004B2F42" w:rsidRDefault="00037472" w:rsidP="007A4E06">
      <w:pPr>
        <w:pStyle w:val="Ttulo"/>
        <w:rPr>
          <w:lang w:val="es-ES"/>
        </w:rPr>
      </w:pPr>
    </w:p>
    <w:p w:rsidR="00037472" w:rsidRPr="004B2F42" w:rsidRDefault="00037472" w:rsidP="007A4E06">
      <w:pPr>
        <w:pStyle w:val="Ttulo"/>
        <w:rPr>
          <w:lang w:val="es-ES"/>
        </w:rPr>
      </w:pPr>
    </w:p>
    <w:p w:rsidR="00037472" w:rsidRPr="004B2F42" w:rsidRDefault="00037472" w:rsidP="007A4E06">
      <w:pPr>
        <w:pStyle w:val="Ttulo"/>
        <w:rPr>
          <w:lang w:val="es-ES"/>
        </w:rPr>
      </w:pPr>
    </w:p>
    <w:p w:rsidR="00037472" w:rsidRPr="004B2F42" w:rsidRDefault="00037472" w:rsidP="007A4E06">
      <w:pPr>
        <w:pStyle w:val="Ttulo"/>
        <w:rPr>
          <w:lang w:val="es-ES"/>
        </w:rPr>
      </w:pPr>
    </w:p>
    <w:p w:rsidR="00037472" w:rsidRPr="004B2F42" w:rsidRDefault="00037472" w:rsidP="007A4E06">
      <w:pPr>
        <w:pStyle w:val="Ttulo"/>
        <w:rPr>
          <w:lang w:val="es-ES"/>
        </w:rPr>
      </w:pPr>
    </w:p>
    <w:p w:rsidR="00037472" w:rsidRPr="004B2F42" w:rsidRDefault="00037472" w:rsidP="007A4E06">
      <w:pPr>
        <w:pStyle w:val="Ttulo"/>
        <w:rPr>
          <w:lang w:val="es-ES"/>
        </w:rPr>
      </w:pPr>
    </w:p>
    <w:p w:rsidR="00037472" w:rsidRPr="004B2F42" w:rsidRDefault="00037472" w:rsidP="007A4E06">
      <w:pPr>
        <w:pStyle w:val="Ttulo"/>
        <w:rPr>
          <w:lang w:val="es-ES"/>
        </w:rPr>
      </w:pPr>
    </w:p>
    <w:p w:rsidR="00037472" w:rsidRPr="004B2F42" w:rsidRDefault="00037472" w:rsidP="007A4E06">
      <w:pPr>
        <w:pStyle w:val="Ttulo"/>
        <w:rPr>
          <w:lang w:val="es-ES"/>
        </w:rPr>
      </w:pPr>
    </w:p>
    <w:p w:rsidR="00037472" w:rsidRPr="004B2F42" w:rsidRDefault="00037472" w:rsidP="007A4E06">
      <w:pPr>
        <w:pStyle w:val="Ttulo"/>
        <w:rPr>
          <w:lang w:val="es-ES"/>
        </w:rPr>
      </w:pPr>
    </w:p>
    <w:p w:rsidR="00037472" w:rsidRPr="004B2F42" w:rsidRDefault="00037472" w:rsidP="007A4E06">
      <w:pPr>
        <w:pStyle w:val="Ttulo"/>
        <w:rPr>
          <w:lang w:val="es-ES"/>
        </w:rPr>
      </w:pPr>
    </w:p>
    <w:p w:rsidR="00037472" w:rsidRPr="004B2F42" w:rsidRDefault="00037472" w:rsidP="007A4E06">
      <w:pPr>
        <w:pStyle w:val="Ttulo"/>
        <w:rPr>
          <w:lang w:val="es-ES"/>
        </w:rPr>
      </w:pPr>
    </w:p>
    <w:p w:rsidR="00037472" w:rsidRPr="004B2F42" w:rsidRDefault="00037472" w:rsidP="007A4E06">
      <w:pPr>
        <w:pStyle w:val="Ttulo"/>
        <w:rPr>
          <w:lang w:val="es-ES"/>
        </w:rPr>
      </w:pPr>
    </w:p>
    <w:p w:rsidR="00037472" w:rsidRPr="004B2F42" w:rsidRDefault="00037472" w:rsidP="007A4E06">
      <w:pPr>
        <w:pStyle w:val="Ttulo"/>
        <w:rPr>
          <w:lang w:val="es-ES"/>
        </w:rPr>
      </w:pPr>
    </w:p>
    <w:p w:rsidR="00037472" w:rsidRPr="004B2F42" w:rsidRDefault="00037472" w:rsidP="007A4E06">
      <w:pPr>
        <w:pStyle w:val="Ttulo"/>
        <w:rPr>
          <w:lang w:val="es-ES"/>
        </w:rPr>
      </w:pPr>
    </w:p>
    <w:p w:rsidR="00037472" w:rsidRPr="00037472" w:rsidRDefault="00037472" w:rsidP="00037472">
      <w:pPr>
        <w:pStyle w:val="Ttulo1"/>
        <w:spacing w:before="0" w:after="0"/>
        <w:ind w:left="0" w:firstLine="0"/>
        <w:rPr>
          <w:rFonts w:ascii="Tahoma" w:hAnsi="Tahoma" w:cs="Tahoma"/>
          <w:bCs/>
          <w:sz w:val="22"/>
          <w:szCs w:val="24"/>
          <w:lang w:val="es-CO"/>
        </w:rPr>
      </w:pPr>
      <w:bookmarkStart w:id="2" w:name="_Toc144621834"/>
      <w:r w:rsidRPr="00037472">
        <w:rPr>
          <w:rFonts w:ascii="Tahoma" w:hAnsi="Tahoma" w:cs="Tahoma"/>
          <w:bCs/>
          <w:sz w:val="22"/>
          <w:szCs w:val="24"/>
          <w:lang w:val="es-CO"/>
        </w:rPr>
        <w:lastRenderedPageBreak/>
        <w:t>PROPÓSITO</w:t>
      </w:r>
      <w:bookmarkEnd w:id="2"/>
    </w:p>
    <w:p w:rsidR="00037472" w:rsidRPr="00037472" w:rsidRDefault="00037472" w:rsidP="00037472">
      <w:pPr>
        <w:spacing w:before="60" w:after="60"/>
        <w:ind w:left="284"/>
        <w:jc w:val="both"/>
        <w:rPr>
          <w:rFonts w:ascii="Tahoma" w:hAnsi="Tahoma" w:cs="Tahoma"/>
          <w:szCs w:val="24"/>
          <w:lang w:val="es-CO"/>
        </w:rPr>
      </w:pPr>
    </w:p>
    <w:p w:rsidR="00037472" w:rsidRPr="00037472" w:rsidRDefault="00037472" w:rsidP="00037472">
      <w:pPr>
        <w:spacing w:before="60" w:after="60"/>
        <w:jc w:val="both"/>
        <w:rPr>
          <w:rFonts w:ascii="Tahoma" w:hAnsi="Tahoma" w:cs="Tahoma"/>
          <w:sz w:val="22"/>
          <w:szCs w:val="22"/>
          <w:lang w:val="es-CO"/>
        </w:rPr>
      </w:pPr>
      <w:r w:rsidRPr="00037472">
        <w:rPr>
          <w:rFonts w:ascii="Tahoma" w:hAnsi="Tahoma" w:cs="Tahoma"/>
          <w:sz w:val="22"/>
          <w:szCs w:val="22"/>
          <w:lang w:val="es-CO"/>
        </w:rPr>
        <w:t>Este formato tiene como propósito consolidar los cupos que deben ser asignados por el rector para el Establecimiento Educativo teniendo en cuenta los criterios de asignación.</w:t>
      </w:r>
    </w:p>
    <w:p w:rsidR="00037472" w:rsidRPr="00037472" w:rsidRDefault="00037472" w:rsidP="00037472">
      <w:pPr>
        <w:spacing w:before="60" w:after="60"/>
        <w:ind w:left="284"/>
        <w:jc w:val="both"/>
        <w:rPr>
          <w:rFonts w:ascii="Tahoma" w:hAnsi="Tahoma" w:cs="Tahoma"/>
          <w:sz w:val="22"/>
          <w:szCs w:val="22"/>
          <w:lang w:val="es-CO"/>
        </w:rPr>
      </w:pPr>
    </w:p>
    <w:p w:rsidR="00037472" w:rsidRPr="00037472" w:rsidRDefault="00037472" w:rsidP="00F067E6">
      <w:pPr>
        <w:pStyle w:val="Ttulo1"/>
        <w:tabs>
          <w:tab w:val="left" w:pos="504"/>
        </w:tabs>
        <w:spacing w:before="240"/>
        <w:ind w:left="505" w:hanging="505"/>
        <w:rPr>
          <w:rFonts w:ascii="Tahoma" w:hAnsi="Tahoma" w:cs="Tahoma"/>
          <w:bCs/>
          <w:sz w:val="22"/>
          <w:szCs w:val="22"/>
          <w:lang w:val="es-CO"/>
        </w:rPr>
      </w:pPr>
      <w:r w:rsidRPr="00037472">
        <w:rPr>
          <w:rFonts w:ascii="Tahoma" w:hAnsi="Tahoma" w:cs="Tahoma"/>
          <w:b w:val="0"/>
          <w:bCs/>
          <w:sz w:val="22"/>
          <w:szCs w:val="22"/>
          <w:lang w:val="es-CO"/>
        </w:rPr>
        <w:tab/>
      </w:r>
      <w:bookmarkStart w:id="3" w:name="_Toc144621835"/>
      <w:r w:rsidRPr="00037472">
        <w:rPr>
          <w:rFonts w:ascii="Tahoma" w:hAnsi="Tahoma" w:cs="Tahoma"/>
          <w:bCs/>
          <w:sz w:val="22"/>
          <w:szCs w:val="22"/>
          <w:lang w:val="es-CO"/>
        </w:rPr>
        <w:t>INSTRUCCIONES DE DILIGENCIAMIENTO</w:t>
      </w:r>
      <w:bookmarkEnd w:id="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6379"/>
      </w:tblGrid>
      <w:tr w:rsidR="00037472" w:rsidRPr="007B3BE1" w:rsidTr="00F067E6">
        <w:trPr>
          <w:tblHeader/>
        </w:trPr>
        <w:tc>
          <w:tcPr>
            <w:tcW w:w="2835" w:type="dxa"/>
            <w:shd w:val="clear" w:color="auto" w:fill="D9D9D9" w:themeFill="background1" w:themeFillShade="D9"/>
          </w:tcPr>
          <w:p w:rsidR="00037472" w:rsidRPr="007B3BE1" w:rsidRDefault="007B3BE1" w:rsidP="00AC5B52">
            <w:pPr>
              <w:jc w:val="center"/>
              <w:rPr>
                <w:rFonts w:ascii="Tahoma" w:hAnsi="Tahoma" w:cs="Tahoma"/>
                <w:b/>
                <w:sz w:val="20"/>
                <w:szCs w:val="22"/>
                <w:lang w:val="es-CO"/>
              </w:rPr>
            </w:pPr>
            <w:r w:rsidRPr="007B3BE1">
              <w:rPr>
                <w:rFonts w:ascii="Tahoma" w:hAnsi="Tahoma" w:cs="Tahoma"/>
                <w:b/>
                <w:sz w:val="20"/>
                <w:szCs w:val="22"/>
                <w:lang w:val="es-CO"/>
              </w:rPr>
              <w:t>Campo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:rsidR="00037472" w:rsidRPr="007B3BE1" w:rsidRDefault="007B3BE1" w:rsidP="00AC5B52">
            <w:pPr>
              <w:jc w:val="center"/>
              <w:rPr>
                <w:rFonts w:ascii="Tahoma" w:hAnsi="Tahoma" w:cs="Tahoma"/>
                <w:b/>
                <w:sz w:val="20"/>
                <w:szCs w:val="22"/>
                <w:lang w:val="es-CO"/>
              </w:rPr>
            </w:pPr>
            <w:r w:rsidRPr="007B3BE1">
              <w:rPr>
                <w:rFonts w:ascii="Tahoma" w:hAnsi="Tahoma" w:cs="Tahoma"/>
                <w:b/>
                <w:sz w:val="20"/>
                <w:szCs w:val="22"/>
                <w:lang w:val="es-CO"/>
              </w:rPr>
              <w:t>Descripción</w:t>
            </w:r>
          </w:p>
        </w:tc>
      </w:tr>
      <w:tr w:rsidR="00037472" w:rsidRPr="00037472" w:rsidTr="00F067E6">
        <w:tc>
          <w:tcPr>
            <w:tcW w:w="2835" w:type="dxa"/>
          </w:tcPr>
          <w:p w:rsidR="00037472" w:rsidRPr="00037472" w:rsidRDefault="00037472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Nombre del establecimiento educativo</w:t>
            </w:r>
          </w:p>
        </w:tc>
        <w:tc>
          <w:tcPr>
            <w:tcW w:w="6379" w:type="dxa"/>
          </w:tcPr>
          <w:p w:rsidR="00037472" w:rsidRPr="00037472" w:rsidRDefault="00037472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 xml:space="preserve">Se refiere al nombre del Establecimiento Educativo donde serán asignados los cupos. </w:t>
            </w:r>
          </w:p>
          <w:p w:rsidR="00037472" w:rsidRPr="00037472" w:rsidRDefault="00037472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Este campo no puede ser nulo y no puede dejarse en blanco.</w:t>
            </w:r>
          </w:p>
          <w:p w:rsidR="00037472" w:rsidRPr="00037472" w:rsidRDefault="00037472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Recuerde utilizar las abreviaturas de la variable “Nombre” del documento Listado de Nombres y direcciones publicado en la página Web, en la sección de normatividad dentro de los documentos que hacen parte de la Resolución 166.</w:t>
            </w:r>
          </w:p>
        </w:tc>
      </w:tr>
      <w:tr w:rsidR="00037472" w:rsidRPr="00037472" w:rsidTr="00F067E6">
        <w:tc>
          <w:tcPr>
            <w:tcW w:w="2835" w:type="dxa"/>
          </w:tcPr>
          <w:p w:rsidR="00037472" w:rsidRPr="00037472" w:rsidRDefault="00037472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Código DANE</w:t>
            </w:r>
          </w:p>
        </w:tc>
        <w:tc>
          <w:tcPr>
            <w:tcW w:w="6379" w:type="dxa"/>
          </w:tcPr>
          <w:p w:rsidR="00037472" w:rsidRPr="00037472" w:rsidRDefault="00037472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Se indica el código DANE del Establecimiento Educativo.</w:t>
            </w:r>
          </w:p>
        </w:tc>
      </w:tr>
      <w:tr w:rsidR="00037472" w:rsidRPr="00037472" w:rsidTr="00F067E6">
        <w:tc>
          <w:tcPr>
            <w:tcW w:w="2835" w:type="dxa"/>
          </w:tcPr>
          <w:p w:rsidR="00037472" w:rsidRPr="00037472" w:rsidRDefault="00037472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Municipio</w:t>
            </w:r>
          </w:p>
        </w:tc>
        <w:tc>
          <w:tcPr>
            <w:tcW w:w="6379" w:type="dxa"/>
          </w:tcPr>
          <w:p w:rsidR="00037472" w:rsidRPr="00037472" w:rsidRDefault="00037472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Se indica el nombre del municipio donde está ubicado el Establecimiento Educativo.</w:t>
            </w:r>
          </w:p>
        </w:tc>
      </w:tr>
      <w:tr w:rsidR="00037472" w:rsidRPr="00037472" w:rsidTr="00F067E6">
        <w:tc>
          <w:tcPr>
            <w:tcW w:w="2835" w:type="dxa"/>
          </w:tcPr>
          <w:p w:rsidR="00037472" w:rsidRPr="00037472" w:rsidRDefault="00037472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Modelo educativo</w:t>
            </w:r>
          </w:p>
        </w:tc>
        <w:tc>
          <w:tcPr>
            <w:tcW w:w="6379" w:type="dxa"/>
          </w:tcPr>
          <w:p w:rsidR="00037472" w:rsidRPr="00037472" w:rsidRDefault="00037472" w:rsidP="0003747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 xml:space="preserve">Se indica el nombre del modelo educativo del cual proviene Escuela Nueva, Educación Tradicional, SER, Tele 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S</w:t>
            </w: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 xml:space="preserve">ecundaria) que ofrece la Institución Educativa o centro educativo, para cada uno de los niveles de básica primaria, y básica secundaria y media. La educación especial no se cuenta como modelo pedagógico o programa educativo, de manera que en caso de tener alumnos con discapacidad o capacidades excepcionales no incluya como modelo la educación especial. </w:t>
            </w:r>
          </w:p>
        </w:tc>
      </w:tr>
      <w:tr w:rsidR="00F067E6" w:rsidRPr="00037472" w:rsidTr="00F067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F067E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Alumnos con solicitud de traslado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Se señala si se refiere a alumnos con solicitud de traslado</w:t>
            </w:r>
          </w:p>
        </w:tc>
      </w:tr>
      <w:tr w:rsidR="00F067E6" w:rsidRPr="00037472" w:rsidTr="00F067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F067E6">
            <w:pPr>
              <w:spacing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Alumnos con solicitud de inscripción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F067E6">
            <w:pPr>
              <w:spacing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Se señala si se refiere a alumnos con solicitud de inscripción como alumno nuevo</w:t>
            </w:r>
          </w:p>
        </w:tc>
      </w:tr>
      <w:tr w:rsidR="00F067E6" w:rsidRPr="00037472" w:rsidTr="00F067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lastRenderedPageBreak/>
              <w:t>Numero consecutivo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Se indica en cada casilla el número consecutivo asignado a cada alumno que se registra en la tabla según el tipo de solicitud</w:t>
            </w:r>
          </w:p>
        </w:tc>
      </w:tr>
      <w:tr w:rsidR="00F067E6" w:rsidRPr="00037472" w:rsidTr="00F067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Nombres del alumno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 xml:space="preserve">Se indica (n)  el (los)  nombre (s) del alumno </w:t>
            </w:r>
          </w:p>
        </w:tc>
      </w:tr>
      <w:tr w:rsidR="00F067E6" w:rsidRPr="00037472" w:rsidTr="00F067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Apellidos del alumno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 xml:space="preserve">Se indican los apellidos del alumno </w:t>
            </w:r>
          </w:p>
        </w:tc>
      </w:tr>
      <w:tr w:rsidR="00F067E6" w:rsidRPr="00037472" w:rsidTr="00F067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Grado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Grado corresponde a cada uno de los tramos en que se subdividen los niveles de enseñanza y que se caracterizan por tener: planes y programas con contenidos específicos, y una cantidad mínima de horas semanales de clases. Se indica el grado al que el alumno solicita la inscripción o el traslado</w:t>
            </w:r>
          </w:p>
        </w:tc>
      </w:tr>
      <w:tr w:rsidR="00F067E6" w:rsidRPr="00037472" w:rsidTr="00F067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Identificación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Se debe colocar el Tipo de Documento: TI (Tarjeta de Identidad), CC (Cédula de Ciudadanía), RC (Registro Civil), CE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 xml:space="preserve"> </w:t>
            </w: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 xml:space="preserve">(Cédula de Extranjería), 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CCB (Certificado de Cabildo)</w:t>
            </w: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 xml:space="preserve"> ó NES (Número 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Establecido por</w:t>
            </w: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 xml:space="preserve"> la Secretaría).</w:t>
            </w:r>
          </w:p>
          <w:p w:rsidR="00F067E6" w:rsidRPr="00037472" w:rsidRDefault="00F067E6" w:rsidP="004B2F4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Número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 xml:space="preserve">: </w:t>
            </w: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Se indica el número del documento de Identificación.</w:t>
            </w:r>
          </w:p>
        </w:tc>
      </w:tr>
      <w:tr w:rsidR="00F067E6" w:rsidRPr="00037472" w:rsidTr="00F067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proofErr w:type="spellStart"/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Sisben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- Nivel</w:t>
            </w:r>
          </w:p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Se indica el nivel de SISBEN al cual pertenece el alumno</w:t>
            </w:r>
          </w:p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- Peso SISBEN</w:t>
            </w:r>
          </w:p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Se indica el peso asignado a la variable Nivel de SISBEN, esta variable puede tomar valores entre 0 y 100, según lo acordado en  el numeral 26</w:t>
            </w:r>
          </w:p>
        </w:tc>
      </w:tr>
      <w:tr w:rsidR="00F067E6" w:rsidRPr="00037472" w:rsidTr="00F067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Estrato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- Nivel</w:t>
            </w:r>
          </w:p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Se indica el nivel de estrato al cual pertenece el alumno</w:t>
            </w:r>
          </w:p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- Peso Estrato</w:t>
            </w:r>
          </w:p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Se indica el peso asignado a la variable Por Estrato, esta variable puede tomar valores entre 0 y 100, según lo acordado en el numeral 26.</w:t>
            </w:r>
          </w:p>
        </w:tc>
      </w:tr>
      <w:tr w:rsidR="00F067E6" w:rsidRPr="00037472" w:rsidTr="00F067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lastRenderedPageBreak/>
              <w:t>Desplazado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- Motivo</w:t>
            </w:r>
          </w:p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Se indica el motivo por el cual está en condición de desplazado</w:t>
            </w:r>
          </w:p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- Peso Desplazado</w:t>
            </w:r>
          </w:p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Se indica el peso asignado a la variable Desplazados, esta variable puede tomar valores entre 0 y 100, según lo acordado en el numeral 26.</w:t>
            </w:r>
          </w:p>
        </w:tc>
      </w:tr>
      <w:tr w:rsidR="00F067E6" w:rsidRPr="00037472" w:rsidTr="00F067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Hermanos en el establecimiento educativo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- Si/No</w:t>
            </w:r>
          </w:p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Se indica si el niño tiene hermanos en el Establecimiento Educativo, si los tiene, se debe indicar SI, si no los tiene, se debe indicar NO.</w:t>
            </w:r>
          </w:p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- Peso Hermanos</w:t>
            </w:r>
          </w:p>
          <w:p w:rsidR="00F067E6" w:rsidRPr="00037472" w:rsidRDefault="00F067E6" w:rsidP="004B2F4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 xml:space="preserve">Se indica el peso asignado a la variable Hermanos en el Establecimiento Educativo, esta variable puede tomar valores entre 0 y 100, según lo 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establecido</w:t>
            </w: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.</w:t>
            </w:r>
          </w:p>
        </w:tc>
      </w:tr>
      <w:tr w:rsidR="00F067E6" w:rsidRPr="00037472" w:rsidTr="00F067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Otros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- Tipo</w:t>
            </w:r>
          </w:p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 xml:space="preserve">Se indica el tipo de criterio si es diferente a los descritos en los numerales 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anteriores</w:t>
            </w: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.</w:t>
            </w:r>
          </w:p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- Peso</w:t>
            </w:r>
          </w:p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Se indica el peso asignado a la variable Otros, esta variable puede tomar valores entre 0 y 100, según lo acordado en  el numeral 26</w:t>
            </w:r>
          </w:p>
        </w:tc>
      </w:tr>
      <w:tr w:rsidR="00F067E6" w:rsidRPr="00037472" w:rsidTr="00F067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Totales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Se refiere a la suma de los pesos de todos los criterios de forma horizontal, cuyo valor no tiene que estar en el rango 0 a 100 necesariamente.</w:t>
            </w:r>
          </w:p>
        </w:tc>
      </w:tr>
      <w:tr w:rsidR="00F067E6" w:rsidRPr="00037472" w:rsidTr="00F067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Orden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4B2F4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Se indica el número de prioridad que se le asigna a cada alumno después verificar los totales. De tal forma que permita visualizar el orden ascendente de alumnos asignados de acuerdo al valor arrojado.</w:t>
            </w:r>
          </w:p>
        </w:tc>
      </w:tr>
      <w:tr w:rsidR="00F067E6" w:rsidRPr="00037472" w:rsidTr="00F067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lastRenderedPageBreak/>
              <w:t>Asignado (si/no)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4B2F4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 xml:space="preserve">Se indica si le fue asignado el cupo o no le fue asignado el cupo según lo analizado en los campos 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Totales y Orden</w:t>
            </w: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.</w:t>
            </w:r>
          </w:p>
        </w:tc>
      </w:tr>
      <w:tr w:rsidR="00F067E6" w:rsidRPr="00037472" w:rsidTr="00F067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Fecha de diligenciamiento (</w:t>
            </w:r>
            <w:proofErr w:type="spellStart"/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dd</w:t>
            </w:r>
            <w:proofErr w:type="spellEnd"/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/mes/año)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Se indica la fecha de diligenciamiento del formato.</w:t>
            </w:r>
          </w:p>
        </w:tc>
      </w:tr>
      <w:tr w:rsidR="00F067E6" w:rsidRPr="00037472" w:rsidTr="00F067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Nombre, cargo y firma de quien diligencio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Se indica el nombre, el cargo que desempeña y debe firmar quien diligencia el formato.</w:t>
            </w:r>
          </w:p>
        </w:tc>
      </w:tr>
      <w:tr w:rsidR="00F067E6" w:rsidRPr="00037472" w:rsidTr="00F067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Definición de pesos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En este espacio se deben consignar los criterios de asignación y los pesos de cada uno de estos establecidos por la Secretaría de Educación.</w:t>
            </w:r>
          </w:p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 xml:space="preserve">Como ejemplo para este formato, se establecieron los siguientes criterios, los cuales pueden variar de una Secretaría a otra: Nivel de SISBEN, Estrato, Desplazados, Hermanos en el Establecimiento Educativo, Otros (Nivel de discapacidad, cambio de domicilio, </w:t>
            </w:r>
            <w:proofErr w:type="spellStart"/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etc</w:t>
            </w:r>
            <w:proofErr w:type="spellEnd"/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).</w:t>
            </w:r>
          </w:p>
          <w:p w:rsidR="00F067E6" w:rsidRPr="00037472" w:rsidRDefault="00F067E6" w:rsidP="00AC5B5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Debajo de cada nivel o criterio se debe colocar el peso correspondiente al mismo, el cual debe estar deben estar en el rango entre 0 y 100, es decir que el peso del nivel 1 del SISBEN puede ser 50 y el del nivel 2 puede ser 60 según lo determinado por la Secretaría de Educación.</w:t>
            </w:r>
          </w:p>
          <w:p w:rsidR="00F067E6" w:rsidRPr="00037472" w:rsidRDefault="00F067E6" w:rsidP="004B2F42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 xml:space="preserve">Si el ente que diligenciará este formato cuenta con Excel u otra herramienta informática que permita automatizar las celdas, con solo colocar los pesos en este campo, al registrar los datos del alumno en 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campos respectivos.</w:t>
            </w: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S</w:t>
            </w:r>
            <w:r w:rsidRPr="00037472">
              <w:rPr>
                <w:rFonts w:ascii="Tahoma" w:hAnsi="Tahoma" w:cs="Tahoma"/>
                <w:sz w:val="22"/>
                <w:szCs w:val="22"/>
                <w:lang w:val="es-CO"/>
              </w:rPr>
              <w:t>e puede obtener el valor de los pesos sin necesidad de registrarlo en dichos numerales.</w:t>
            </w:r>
          </w:p>
        </w:tc>
      </w:tr>
    </w:tbl>
    <w:p w:rsidR="007B3BE1" w:rsidRDefault="007B3BE1" w:rsidP="007A4E06">
      <w:pPr>
        <w:pStyle w:val="Ttulo"/>
        <w:rPr>
          <w:rFonts w:ascii="Tahoma" w:hAnsi="Tahoma" w:cs="Tahoma"/>
          <w:sz w:val="22"/>
          <w:szCs w:val="22"/>
          <w:lang w:val="es-CO"/>
        </w:rPr>
      </w:pPr>
    </w:p>
    <w:p w:rsidR="007B3BE1" w:rsidRDefault="007B3BE1" w:rsidP="007A4E06">
      <w:pPr>
        <w:pStyle w:val="Ttulo"/>
        <w:rPr>
          <w:rFonts w:ascii="Tahoma" w:hAnsi="Tahoma" w:cs="Tahoma"/>
          <w:sz w:val="22"/>
          <w:szCs w:val="22"/>
          <w:lang w:val="es-CO"/>
        </w:rPr>
      </w:pPr>
    </w:p>
    <w:p w:rsidR="007B3BE1" w:rsidRDefault="007B3BE1" w:rsidP="007A4E06">
      <w:pPr>
        <w:pStyle w:val="Ttulo"/>
        <w:rPr>
          <w:rFonts w:ascii="Tahoma" w:hAnsi="Tahoma" w:cs="Tahoma"/>
          <w:sz w:val="22"/>
          <w:szCs w:val="22"/>
          <w:lang w:val="es-CO"/>
        </w:rPr>
      </w:pPr>
    </w:p>
    <w:p w:rsidR="007B3BE1" w:rsidRDefault="007B3BE1" w:rsidP="007A4E06">
      <w:pPr>
        <w:pStyle w:val="Ttulo"/>
        <w:rPr>
          <w:rFonts w:ascii="Tahoma" w:hAnsi="Tahoma" w:cs="Tahoma"/>
          <w:sz w:val="22"/>
          <w:szCs w:val="22"/>
          <w:lang w:val="es-CO"/>
        </w:rPr>
      </w:pPr>
    </w:p>
    <w:p w:rsidR="007B3BE1" w:rsidRPr="00037472" w:rsidRDefault="007B3BE1" w:rsidP="007A4E06">
      <w:pPr>
        <w:pStyle w:val="Ttulo"/>
        <w:rPr>
          <w:rFonts w:ascii="Tahoma" w:hAnsi="Tahoma" w:cs="Tahoma"/>
          <w:sz w:val="22"/>
          <w:szCs w:val="22"/>
          <w:lang w:val="es-CO"/>
        </w:rPr>
      </w:pPr>
    </w:p>
    <w:p w:rsidR="00037472" w:rsidRPr="00037472" w:rsidRDefault="00037472" w:rsidP="00037472">
      <w:pPr>
        <w:pStyle w:val="Ttulo1"/>
        <w:spacing w:before="0" w:after="0"/>
        <w:ind w:left="0" w:firstLine="0"/>
        <w:rPr>
          <w:rFonts w:ascii="Tahoma" w:hAnsi="Tahoma" w:cs="Tahoma"/>
          <w:sz w:val="22"/>
          <w:szCs w:val="22"/>
          <w:lang w:val="es-CO"/>
        </w:rPr>
      </w:pPr>
      <w:bookmarkStart w:id="4" w:name="_Toc144621836"/>
      <w:r w:rsidRPr="00037472">
        <w:rPr>
          <w:rFonts w:ascii="Tahoma" w:hAnsi="Tahoma" w:cs="Tahoma"/>
          <w:sz w:val="22"/>
          <w:szCs w:val="22"/>
          <w:lang w:val="es-CO"/>
        </w:rPr>
        <w:lastRenderedPageBreak/>
        <w:t>FORMATO</w:t>
      </w:r>
      <w:bookmarkEnd w:id="4"/>
      <w:r w:rsidRPr="00037472">
        <w:rPr>
          <w:rFonts w:ascii="Tahoma" w:hAnsi="Tahoma" w:cs="Tahoma"/>
          <w:sz w:val="22"/>
          <w:szCs w:val="22"/>
          <w:lang w:val="es-CO"/>
        </w:rPr>
        <w:t xml:space="preserve"> </w:t>
      </w:r>
    </w:p>
    <w:p w:rsidR="00037472" w:rsidRPr="00037472" w:rsidRDefault="00037472" w:rsidP="007A4E06">
      <w:pPr>
        <w:pStyle w:val="Ttulo"/>
        <w:rPr>
          <w:lang w:val="es-CO"/>
        </w:rPr>
      </w:pPr>
    </w:p>
    <w:p w:rsidR="00037472" w:rsidRPr="00037472" w:rsidRDefault="00037472" w:rsidP="007A4E06">
      <w:pPr>
        <w:pStyle w:val="Ttulo"/>
        <w:rPr>
          <w:lang w:val="es-ES"/>
        </w:rPr>
      </w:pPr>
    </w:p>
    <w:p w:rsidR="00037472" w:rsidRPr="00037472" w:rsidRDefault="00037472" w:rsidP="007A4E06">
      <w:pPr>
        <w:pStyle w:val="Ttulo"/>
        <w:rPr>
          <w:lang w:val="es-ES"/>
        </w:rPr>
      </w:pPr>
    </w:p>
    <w:p w:rsidR="00037472" w:rsidRPr="00037472" w:rsidRDefault="00037472" w:rsidP="007A4E06">
      <w:pPr>
        <w:pStyle w:val="Ttulo"/>
        <w:rPr>
          <w:lang w:val="es-ES"/>
        </w:rPr>
      </w:pPr>
    </w:p>
    <w:sectPr w:rsidR="00037472" w:rsidRPr="00037472" w:rsidSect="00037472">
      <w:headerReference w:type="default" r:id="rId7"/>
      <w:footerReference w:type="default" r:id="rId8"/>
      <w:headerReference w:type="first" r:id="rId9"/>
      <w:footerReference w:type="first" r:id="rId10"/>
      <w:pgSz w:w="12242" w:h="15842" w:code="1"/>
      <w:pgMar w:top="2534" w:right="1327" w:bottom="1699" w:left="1699" w:header="624" w:footer="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E46" w:rsidRDefault="003C6E46">
      <w:r>
        <w:separator/>
      </w:r>
    </w:p>
  </w:endnote>
  <w:endnote w:type="continuationSeparator" w:id="0">
    <w:p w:rsidR="003C6E46" w:rsidRDefault="003C6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ED5" w:rsidRPr="0048273C" w:rsidRDefault="00C86ED5" w:rsidP="00FD10F4">
    <w:pPr>
      <w:tabs>
        <w:tab w:val="center" w:pos="4422"/>
        <w:tab w:val="left" w:pos="7440"/>
      </w:tabs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F040EE">
      <w:rPr>
        <w:rFonts w:ascii="Tahoma" w:hAnsi="Tahoma" w:cs="Tahoma"/>
        <w:b/>
        <w:sz w:val="22"/>
        <w:szCs w:val="22"/>
      </w:rPr>
      <w:t>Comprometidos con la Calidad</w:t>
    </w:r>
    <w:r w:rsidRPr="0048273C">
      <w:rPr>
        <w:rFonts w:ascii="Tahoma" w:hAnsi="Tahoma" w:cs="Tahoma"/>
        <w:b/>
        <w:sz w:val="22"/>
        <w:szCs w:val="22"/>
      </w:rPr>
      <w:t>”</w:t>
    </w:r>
  </w:p>
  <w:p w:rsidR="00C86ED5" w:rsidRPr="0048273C" w:rsidRDefault="00C86ED5" w:rsidP="00C86ED5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201BFA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201BFA" w:rsidRPr="0048273C">
      <w:rPr>
        <w:rFonts w:ascii="Tahoma" w:hAnsi="Tahoma" w:cs="Tahoma"/>
        <w:sz w:val="20"/>
      </w:rPr>
      <w:fldChar w:fldCharType="separate"/>
    </w:r>
    <w:r w:rsidR="008849F4">
      <w:rPr>
        <w:rFonts w:ascii="Tahoma" w:hAnsi="Tahoma" w:cs="Tahoma"/>
        <w:noProof/>
        <w:sz w:val="20"/>
      </w:rPr>
      <w:t>8</w:t>
    </w:r>
    <w:r w:rsidR="00201BFA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201BFA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201BFA" w:rsidRPr="0048273C">
      <w:rPr>
        <w:rFonts w:ascii="Tahoma" w:hAnsi="Tahoma" w:cs="Tahoma"/>
        <w:sz w:val="20"/>
      </w:rPr>
      <w:fldChar w:fldCharType="separate"/>
    </w:r>
    <w:r w:rsidR="008849F4">
      <w:rPr>
        <w:rFonts w:ascii="Tahoma" w:hAnsi="Tahoma" w:cs="Tahoma"/>
        <w:noProof/>
        <w:sz w:val="20"/>
      </w:rPr>
      <w:t>8</w:t>
    </w:r>
    <w:r w:rsidR="00201BFA" w:rsidRPr="0048273C">
      <w:rPr>
        <w:rFonts w:ascii="Tahoma" w:hAnsi="Tahoma" w:cs="Tahoma"/>
        <w:sz w:val="20"/>
      </w:rPr>
      <w:fldChar w:fldCharType="end"/>
    </w:r>
  </w:p>
  <w:p w:rsidR="00C86ED5" w:rsidRDefault="00C86ED5" w:rsidP="00C86ED5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4931F3" w:rsidRDefault="00C86ED5" w:rsidP="00037472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4931F3" w:rsidRDefault="004931F3"/>
  <w:p w:rsidR="004931F3" w:rsidRDefault="004931F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AF6" w:rsidRPr="0048273C" w:rsidRDefault="00B01AF6" w:rsidP="00B01AF6">
    <w:pPr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405ACB">
      <w:rPr>
        <w:rFonts w:ascii="Tahoma" w:hAnsi="Tahoma" w:cs="Tahoma"/>
        <w:b/>
        <w:sz w:val="22"/>
        <w:szCs w:val="22"/>
      </w:rPr>
      <w:t>Es Hora de Resultados</w:t>
    </w:r>
    <w:r w:rsidRPr="0048273C">
      <w:rPr>
        <w:rFonts w:ascii="Tahoma" w:hAnsi="Tahoma" w:cs="Tahoma"/>
        <w:b/>
        <w:sz w:val="22"/>
        <w:szCs w:val="22"/>
      </w:rPr>
      <w:t>”</w:t>
    </w:r>
  </w:p>
  <w:p w:rsidR="00B01AF6" w:rsidRPr="0048273C" w:rsidRDefault="00B01AF6" w:rsidP="00B01AF6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201BFA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201BFA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</w:t>
    </w:r>
    <w:r w:rsidR="00201BFA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201BFA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201BFA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15</w:t>
    </w:r>
    <w:r w:rsidR="00201BFA" w:rsidRPr="0048273C">
      <w:rPr>
        <w:rFonts w:ascii="Tahoma" w:hAnsi="Tahoma" w:cs="Tahoma"/>
        <w:sz w:val="20"/>
      </w:rPr>
      <w:fldChar w:fldCharType="end"/>
    </w:r>
  </w:p>
  <w:p w:rsidR="00B01AF6" w:rsidRDefault="00B01AF6" w:rsidP="00B01AF6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B01AF6" w:rsidRPr="001D6B68" w:rsidRDefault="00B01AF6" w:rsidP="00B01AF6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201BFA" w:rsidP="003D52A1">
    <w:pPr>
      <w:pStyle w:val="Piedepgina"/>
      <w:tabs>
        <w:tab w:val="right" w:pos="7088"/>
      </w:tabs>
      <w:spacing w:before="0"/>
      <w:ind w:firstLine="360"/>
      <w:jc w:val="left"/>
      <w:rPr>
        <w:rStyle w:val="Nmerodepgina"/>
        <w:b/>
      </w:rPr>
    </w:pPr>
    <w:r w:rsidRPr="00201BFA">
      <w:rPr>
        <w:noProof/>
        <w:lang w:val="es-ES"/>
      </w:rPr>
      <w:pict>
        <v:group id="Group 105" o:spid="_x0000_s1026" style="position:absolute;left:0;text-align:left;margin-left:-2in;margin-top:20.1pt;width:630pt;height:18pt;flip:x;z-index:251656704" coordorigin="-99,1708" coordsize="16200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">
          <v:line id="Line 106" o:spid="_x0000_s1027" style="position:absolute;visibility:visible;mso-wrap-style:square" from="-99,1708" to="16101,1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WQ8MIAAADaAAAADwAAAGRycy9kb3ducmV2LnhtbESPT2vCQBTE7wW/w/KE3pqNHkKJriKC&#10;pAoeapP7I/vyB7NvY3abpN/eLRR6HGbmN8x2P5tOjDS41rKCVRSDIC6tbrlWkH+d3t5BOI+ssbNM&#10;Cn7IwX63eNliqu3EnzTefC0ChF2KChrv+1RKVzZk0EW2Jw5eZQeDPsihlnrAKcBNJ9dxnEiDLYeF&#10;Bns6NlTeb99GwTl/5Fl2X5X9NStkNVZYJPqi1OtyPmxAeJr9f/iv/aEVrOH3SrgBcvc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bWQ8MIAAADaAAAADwAAAAAAAAAAAAAA&#10;AAChAgAAZHJzL2Rvd25yZXYueG1sUEsFBgAAAAAEAAQA+QAAAJADAAAAAA==&#10;" strokecolor="#1b265f" strokeweight="1pt"/>
          <v:group id="Group 107" o:spid="_x0000_s1028" style="position:absolute;left:7461;top:1708;width:8379;height:290" coordorigin="7461,1708" coordsize="8379,2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<v:rect id="Rectangle 108" o:spid="_x0000_s1029" style="position:absolute;left:7641;top:1708;width:8199;height:18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YxBcIA&#10;AADaAAAADwAAAGRycy9kb3ducmV2LnhtbESPQWvCQBSE7wX/w/KE3uquJZQSXUWFSi+FVgU9PrLP&#10;JCT7Nu6uSfrvu4VCj8PMfMMs16NtRU8+1I41zGcKBHHhTM2lhtPx7ekVRIjIBlvHpOGbAqxXk4cl&#10;5sYN/EX9IZYiQTjkqKGKsculDEVFFsPMdcTJuzpvMSbpS2k8DgluW/ms1Iu0WHNaqLCjXUVFc7hb&#10;DR9XtS39WTXHy21fZ92nxRGt1o/TcbMAEWmM/+G/9rvRkMHvlX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jEFwgAAANoAAAAPAAAAAAAAAAAAAAAAAJgCAABkcnMvZG93&#10;bnJldi54bWxQSwUGAAAAAAQABAD1AAAAhwMAAAAA&#10;" fillcolor="#1b265f" stroked="f"/>
            <v:oval id="Oval 109" o:spid="_x0000_s1030" style="position:absolute;left:7461;top:1708;width:432;height:2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JOsIA&#10;AADaAAAADwAAAGRycy9kb3ducmV2LnhtbESPUWvCMBSF3wf+h3AF32aqsjGqqajgkD1tnT/g0lyb&#10;2uamJJmt/94MBns8nHO+w9lsR9uJG/nQOFawmGcgiCunG64VnL+Pz28gQkTW2DkmBXcKsC0mTxvM&#10;tRv4i25lrEWCcMhRgYmxz6UMlSGLYe564uRdnLcYk/S11B6HBLedXGbZq7TYcFow2NPBUNWWP1bB&#10;ezAfbXe/XoZM74f96lj68fOg1Gw67tYgIo3xP/zXPmkFL/B7Jd0AW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2ck6wgAAANoAAAAPAAAAAAAAAAAAAAAAAJgCAABkcnMvZG93&#10;bnJldi54bWxQSwUGAAAAAAQABAD1AAAAhwMAAAAA&#10;" stroked="f"/>
          </v:group>
        </v:group>
      </w:pict>
    </w:r>
    <w:r w:rsidR="00E516E7">
      <w:rPr>
        <w:rStyle w:val="Nmerodepgina"/>
        <w:b/>
        <w:color w:val="C0C0C0"/>
      </w:rPr>
      <w:tab/>
      <w:t xml:space="preserve"> </w:t>
    </w:r>
    <w:r w:rsidR="00E516E7">
      <w:rPr>
        <w:rStyle w:val="Nmerodepgina"/>
        <w:b/>
        <w:color w:val="C0C0C0"/>
      </w:rPr>
      <w:tab/>
    </w:r>
  </w:p>
  <w:p w:rsidR="004931F3" w:rsidRDefault="004931F3"/>
  <w:p w:rsidR="004931F3" w:rsidRDefault="004931F3"/>
  <w:p w:rsidR="004931F3" w:rsidRDefault="004931F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E46" w:rsidRDefault="003C6E46">
      <w:r>
        <w:separator/>
      </w:r>
    </w:p>
  </w:footnote>
  <w:footnote w:type="continuationSeparator" w:id="0">
    <w:p w:rsidR="003C6E46" w:rsidRDefault="003C6E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755"/>
      <w:gridCol w:w="2214"/>
      <w:gridCol w:w="2730"/>
      <w:gridCol w:w="2476"/>
    </w:tblGrid>
    <w:tr w:rsidR="003C0AEB" w:rsidRPr="003C37CB">
      <w:trPr>
        <w:trHeight w:val="712"/>
      </w:trPr>
      <w:tc>
        <w:tcPr>
          <w:tcW w:w="1755" w:type="dxa"/>
          <w:vMerge w:val="restart"/>
        </w:tcPr>
        <w:p w:rsidR="003C0AEB" w:rsidRPr="0024773E" w:rsidRDefault="003C0AEB" w:rsidP="00F040EE">
          <w:pPr>
            <w:pStyle w:val="Encabezado"/>
            <w:spacing w:after="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158750</wp:posOffset>
                </wp:positionH>
                <wp:positionV relativeFrom="paragraph">
                  <wp:posOffset>39370</wp:posOffset>
                </wp:positionV>
                <wp:extent cx="652780" cy="763270"/>
                <wp:effectExtent l="0" t="0" r="0" b="0"/>
                <wp:wrapTopAndBottom/>
                <wp:docPr id="6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2780" cy="763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E956B3" w:rsidRPr="0024773E" w:rsidRDefault="003C0AEB" w:rsidP="00F040EE">
          <w:pPr>
            <w:pStyle w:val="Encabezado"/>
            <w:tabs>
              <w:tab w:val="left" w:pos="1050"/>
              <w:tab w:val="center" w:pos="3257"/>
            </w:tabs>
            <w:spacing w:after="60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E956B3">
            <w:rPr>
              <w:rFonts w:ascii="Tahoma" w:hAnsi="Tahoma" w:cs="Tahoma"/>
              <w:b/>
              <w:lang w:val="es-CO"/>
            </w:rPr>
            <w:t>INSCRIPCION DE ALUMNOS NUEVOS</w:t>
          </w:r>
        </w:p>
      </w:tc>
    </w:tr>
    <w:tr w:rsidR="003C0AEB" w:rsidRPr="003C37CB"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3C0AEB" w:rsidRPr="003C37CB">
      <w:trPr>
        <w:trHeight w:val="418"/>
      </w:trPr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F77D61" w:rsidRDefault="003C0AEB" w:rsidP="00037472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7A4E06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.0</w:t>
          </w:r>
          <w:r w:rsidR="00037472">
            <w:rPr>
              <w:rFonts w:ascii="Tahoma" w:hAnsi="Tahoma" w:cs="Tahoma"/>
              <w:b/>
              <w:bCs/>
              <w:color w:val="000000"/>
              <w:lang w:val="es-MX"/>
            </w:rPr>
            <w:t>4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.F0</w:t>
          </w:r>
          <w:r w:rsidR="007A4E06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730" w:type="dxa"/>
          <w:vAlign w:val="center"/>
        </w:tcPr>
        <w:p w:rsidR="003C0AEB" w:rsidRPr="00F77D61" w:rsidRDefault="003C0AEB" w:rsidP="003B59EA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03</w:t>
          </w:r>
        </w:p>
      </w:tc>
      <w:tc>
        <w:tcPr>
          <w:tcW w:w="2476" w:type="dxa"/>
          <w:vAlign w:val="center"/>
        </w:tcPr>
        <w:p w:rsidR="003C0AEB" w:rsidRPr="00F77D61" w:rsidRDefault="00F040EE" w:rsidP="00C97C4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02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/20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13</w:t>
          </w:r>
        </w:p>
      </w:tc>
    </w:tr>
  </w:tbl>
  <w:p w:rsidR="004931F3" w:rsidRDefault="004931F3" w:rsidP="0003747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755"/>
      <w:gridCol w:w="2214"/>
      <w:gridCol w:w="2730"/>
      <w:gridCol w:w="2476"/>
    </w:tblGrid>
    <w:tr w:rsidR="00B01AF6" w:rsidRPr="003C37CB">
      <w:trPr>
        <w:trHeight w:val="712"/>
      </w:trPr>
      <w:tc>
        <w:tcPr>
          <w:tcW w:w="1755" w:type="dxa"/>
          <w:vMerge w:val="restart"/>
        </w:tcPr>
        <w:p w:rsidR="00B01AF6" w:rsidRDefault="00846318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90805</wp:posOffset>
                </wp:positionV>
                <wp:extent cx="327025" cy="382270"/>
                <wp:effectExtent l="19050" t="0" r="0" b="0"/>
                <wp:wrapTopAndBottom/>
                <wp:docPr id="7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025" cy="382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B01AF6" w:rsidRPr="0024773E" w:rsidRDefault="001E7CBC" w:rsidP="00A40CDE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3C0AEB" w:rsidRPr="003C0AEB">
            <w:rPr>
              <w:rFonts w:ascii="Tahoma" w:hAnsi="Tahoma" w:cs="Tahoma"/>
              <w:b/>
              <w:bCs/>
              <w:color w:val="000000"/>
              <w:lang w:val="es-MX"/>
            </w:rPr>
            <w:t>DETERMINACIÓN DEL NÚMERO DE CUPOS Y GRUPOS A NIVEL DE SEDE, MODELO, JORNADA Y GRADO</w:t>
          </w:r>
        </w:p>
      </w:tc>
    </w:tr>
    <w:tr w:rsidR="00B01AF6" w:rsidRPr="003C37CB"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B01AF6" w:rsidRPr="003C37CB">
      <w:trPr>
        <w:trHeight w:val="418"/>
      </w:trPr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F77D61" w:rsidRDefault="00554B12" w:rsidP="003C0AE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  <w:r w:rsidR="00A00504">
            <w:rPr>
              <w:rFonts w:ascii="Tahoma" w:hAnsi="Tahoma" w:cs="Tahoma"/>
              <w:b/>
              <w:bCs/>
              <w:color w:val="000000"/>
              <w:lang w:val="es-MX"/>
            </w:rPr>
            <w:t>.01.F0</w:t>
          </w:r>
          <w:r w:rsidR="000452E4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730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</w:p>
      </w:tc>
      <w:tc>
        <w:tcPr>
          <w:tcW w:w="2476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554B12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/2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013</w:t>
          </w:r>
        </w:p>
      </w:tc>
    </w:tr>
  </w:tbl>
  <w:p w:rsidR="00E516E7" w:rsidRPr="00654E05" w:rsidRDefault="00E516E7" w:rsidP="00596FAB">
    <w:pPr>
      <w:spacing w:before="0" w:after="0"/>
      <w:jc w:val="both"/>
      <w:rPr>
        <w:sz w:val="2"/>
        <w:szCs w:val="2"/>
      </w:rPr>
    </w:pPr>
  </w:p>
  <w:p w:rsidR="00E516E7" w:rsidRPr="00596FAB" w:rsidRDefault="00E516E7" w:rsidP="00596FAB">
    <w:pPr>
      <w:pStyle w:val="Encabezado"/>
      <w:rPr>
        <w:szCs w:val="2"/>
      </w:rPr>
    </w:pPr>
  </w:p>
  <w:p w:rsidR="004931F3" w:rsidRDefault="004931F3"/>
  <w:p w:rsidR="004931F3" w:rsidRDefault="004931F3"/>
  <w:p w:rsidR="004931F3" w:rsidRDefault="004931F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032E"/>
    <w:multiLevelType w:val="hybridMultilevel"/>
    <w:tmpl w:val="41C81E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97343C"/>
    <w:multiLevelType w:val="multilevel"/>
    <w:tmpl w:val="AE3234A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1440"/>
      </w:pPr>
      <w:rPr>
        <w:rFonts w:hint="default"/>
        <w:b/>
      </w:rPr>
    </w:lvl>
  </w:abstractNum>
  <w:abstractNum w:abstractNumId="2">
    <w:nsid w:val="14B34107"/>
    <w:multiLevelType w:val="hybridMultilevel"/>
    <w:tmpl w:val="F1502A86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59675F"/>
    <w:multiLevelType w:val="hybridMultilevel"/>
    <w:tmpl w:val="C682F4E2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>
    <w:nsid w:val="1A5D1AB7"/>
    <w:multiLevelType w:val="multilevel"/>
    <w:tmpl w:val="F0EAD836"/>
    <w:lvl w:ilvl="0">
      <w:start w:val="1"/>
      <w:numFmt w:val="decimal"/>
      <w:pStyle w:val="Ttulo1"/>
      <w:lvlText w:val="%1."/>
      <w:lvlJc w:val="left"/>
      <w:pPr>
        <w:tabs>
          <w:tab w:val="num" w:pos="788"/>
        </w:tabs>
        <w:ind w:left="788" w:hanging="504"/>
      </w:pPr>
    </w:lvl>
    <w:lvl w:ilvl="1">
      <w:start w:val="1"/>
      <w:numFmt w:val="decimal"/>
      <w:pStyle w:val="Ttulo2"/>
      <w:lvlText w:val="%1.%2.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pStyle w:val="Ttulo3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Ttulo4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pStyle w:val="Ttulo5"/>
      <w:lvlText w:val="%1.%2.%3.%4.%5.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Ttulo6"/>
      <w:lvlText w:val="%1.%2.%3.%4.%5.%6.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2160"/>
        </w:tabs>
        <w:ind w:left="1440" w:hanging="1440"/>
      </w:p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2520"/>
        </w:tabs>
        <w:ind w:left="1584" w:hanging="1584"/>
      </w:pPr>
    </w:lvl>
  </w:abstractNum>
  <w:abstractNum w:abstractNumId="5">
    <w:nsid w:val="1C7037BF"/>
    <w:multiLevelType w:val="hybridMultilevel"/>
    <w:tmpl w:val="9904A25E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EEC7A81"/>
    <w:multiLevelType w:val="hybridMultilevel"/>
    <w:tmpl w:val="F19458E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AF436F"/>
    <w:multiLevelType w:val="hybridMultilevel"/>
    <w:tmpl w:val="52FC1B86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C9A489A"/>
    <w:multiLevelType w:val="hybridMultilevel"/>
    <w:tmpl w:val="FCDE594E"/>
    <w:lvl w:ilvl="0" w:tplc="7C0679EE">
      <w:numFmt w:val="bullet"/>
      <w:lvlText w:val="-"/>
      <w:lvlJc w:val="left"/>
      <w:pPr>
        <w:ind w:left="428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CD80CA9"/>
    <w:multiLevelType w:val="hybridMultilevel"/>
    <w:tmpl w:val="AC386FF4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EA66314"/>
    <w:multiLevelType w:val="hybridMultilevel"/>
    <w:tmpl w:val="4BF8C4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C262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A8207E96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102DBB"/>
    <w:multiLevelType w:val="hybridMultilevel"/>
    <w:tmpl w:val="1340E3C4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EB17CE"/>
    <w:multiLevelType w:val="hybridMultilevel"/>
    <w:tmpl w:val="C68EF106"/>
    <w:lvl w:ilvl="0" w:tplc="0C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33690568"/>
    <w:multiLevelType w:val="hybridMultilevel"/>
    <w:tmpl w:val="CD5CE44E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>
    <w:nsid w:val="3806730F"/>
    <w:multiLevelType w:val="hybridMultilevel"/>
    <w:tmpl w:val="D0283A1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F57623"/>
    <w:multiLevelType w:val="hybridMultilevel"/>
    <w:tmpl w:val="97A6211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28AC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  <w:sz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966267"/>
    <w:multiLevelType w:val="hybridMultilevel"/>
    <w:tmpl w:val="A4A25700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7">
    <w:nsid w:val="47E43DBB"/>
    <w:multiLevelType w:val="hybridMultilevel"/>
    <w:tmpl w:val="6E6CB14C"/>
    <w:lvl w:ilvl="0" w:tplc="FC30638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C6D4970"/>
    <w:multiLevelType w:val="hybridMultilevel"/>
    <w:tmpl w:val="1E6430D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53104878"/>
    <w:multiLevelType w:val="hybridMultilevel"/>
    <w:tmpl w:val="B386C59C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96E2A30"/>
    <w:multiLevelType w:val="hybridMultilevel"/>
    <w:tmpl w:val="789EAC20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CF1393"/>
    <w:multiLevelType w:val="hybridMultilevel"/>
    <w:tmpl w:val="53B4A4B8"/>
    <w:lvl w:ilvl="0" w:tplc="1A1ADA9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921945"/>
    <w:multiLevelType w:val="hybridMultilevel"/>
    <w:tmpl w:val="59DEEC58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3">
    <w:nsid w:val="625D5D50"/>
    <w:multiLevelType w:val="hybridMultilevel"/>
    <w:tmpl w:val="3E8AA3DA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>
    <w:nsid w:val="637E2366"/>
    <w:multiLevelType w:val="hybridMultilevel"/>
    <w:tmpl w:val="5100EDD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5">
    <w:nsid w:val="65774A0D"/>
    <w:multiLevelType w:val="hybridMultilevel"/>
    <w:tmpl w:val="4CE4273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6">
    <w:nsid w:val="669E0599"/>
    <w:multiLevelType w:val="hybridMultilevel"/>
    <w:tmpl w:val="C4D226C4"/>
    <w:lvl w:ilvl="0" w:tplc="F0F697A2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7">
    <w:nsid w:val="6AAF0960"/>
    <w:multiLevelType w:val="hybridMultilevel"/>
    <w:tmpl w:val="C95EC178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694B73"/>
    <w:multiLevelType w:val="hybridMultilevel"/>
    <w:tmpl w:val="B5D2F01C"/>
    <w:lvl w:ilvl="0" w:tplc="A2FE7728">
      <w:start w:val="7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491FE4"/>
    <w:multiLevelType w:val="singleLevel"/>
    <w:tmpl w:val="BFA00B88"/>
    <w:lvl w:ilvl="0">
      <w:start w:val="1"/>
      <w:numFmt w:val="decimal"/>
      <w:pStyle w:val="TDC4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74AB037A"/>
    <w:multiLevelType w:val="hybridMultilevel"/>
    <w:tmpl w:val="325C5B40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1">
    <w:nsid w:val="79DF2FB1"/>
    <w:multiLevelType w:val="hybridMultilevel"/>
    <w:tmpl w:val="96CED55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A4B5C71"/>
    <w:multiLevelType w:val="hybridMultilevel"/>
    <w:tmpl w:val="6E6CB7E6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>
    <w:nsid w:val="7AB66FF0"/>
    <w:multiLevelType w:val="hybridMultilevel"/>
    <w:tmpl w:val="3758990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7EE55F7F"/>
    <w:multiLevelType w:val="hybridMultilevel"/>
    <w:tmpl w:val="CB54F34A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4"/>
  </w:num>
  <w:num w:numId="3">
    <w:abstractNumId w:val="6"/>
  </w:num>
  <w:num w:numId="4">
    <w:abstractNumId w:val="0"/>
  </w:num>
  <w:num w:numId="5">
    <w:abstractNumId w:val="12"/>
  </w:num>
  <w:num w:numId="6">
    <w:abstractNumId w:val="9"/>
  </w:num>
  <w:num w:numId="7">
    <w:abstractNumId w:val="7"/>
  </w:num>
  <w:num w:numId="8">
    <w:abstractNumId w:val="5"/>
  </w:num>
  <w:num w:numId="9">
    <w:abstractNumId w:val="18"/>
  </w:num>
  <w:num w:numId="10">
    <w:abstractNumId w:val="33"/>
  </w:num>
  <w:num w:numId="11">
    <w:abstractNumId w:val="34"/>
  </w:num>
  <w:num w:numId="12">
    <w:abstractNumId w:val="20"/>
  </w:num>
  <w:num w:numId="13">
    <w:abstractNumId w:val="10"/>
  </w:num>
  <w:num w:numId="14">
    <w:abstractNumId w:val="1"/>
  </w:num>
  <w:num w:numId="15">
    <w:abstractNumId w:val="15"/>
  </w:num>
  <w:num w:numId="16">
    <w:abstractNumId w:val="17"/>
  </w:num>
  <w:num w:numId="17">
    <w:abstractNumId w:val="22"/>
  </w:num>
  <w:num w:numId="18">
    <w:abstractNumId w:val="30"/>
  </w:num>
  <w:num w:numId="19">
    <w:abstractNumId w:val="8"/>
  </w:num>
  <w:num w:numId="20">
    <w:abstractNumId w:val="13"/>
  </w:num>
  <w:num w:numId="21">
    <w:abstractNumId w:val="16"/>
  </w:num>
  <w:num w:numId="22">
    <w:abstractNumId w:val="23"/>
  </w:num>
  <w:num w:numId="23">
    <w:abstractNumId w:val="24"/>
  </w:num>
  <w:num w:numId="24">
    <w:abstractNumId w:val="11"/>
  </w:num>
  <w:num w:numId="25">
    <w:abstractNumId w:val="26"/>
  </w:num>
  <w:num w:numId="26">
    <w:abstractNumId w:val="32"/>
  </w:num>
  <w:num w:numId="27">
    <w:abstractNumId w:val="3"/>
  </w:num>
  <w:num w:numId="28">
    <w:abstractNumId w:val="25"/>
  </w:num>
  <w:num w:numId="29">
    <w:abstractNumId w:val="27"/>
  </w:num>
  <w:num w:numId="30">
    <w:abstractNumId w:val="28"/>
  </w:num>
  <w:num w:numId="31">
    <w:abstractNumId w:val="31"/>
  </w:num>
  <w:num w:numId="32">
    <w:abstractNumId w:val="2"/>
  </w:num>
  <w:num w:numId="33">
    <w:abstractNumId w:val="19"/>
  </w:num>
  <w:num w:numId="34">
    <w:abstractNumId w:val="14"/>
  </w:num>
  <w:num w:numId="35">
    <w:abstractNumId w:val="2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s-MX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33278"/>
    <w:rsid w:val="000002C6"/>
    <w:rsid w:val="00004CD1"/>
    <w:rsid w:val="00021CF5"/>
    <w:rsid w:val="0002328D"/>
    <w:rsid w:val="00027CD3"/>
    <w:rsid w:val="00037472"/>
    <w:rsid w:val="000452E4"/>
    <w:rsid w:val="00054D3C"/>
    <w:rsid w:val="00083282"/>
    <w:rsid w:val="000926A0"/>
    <w:rsid w:val="000938DA"/>
    <w:rsid w:val="00093AE8"/>
    <w:rsid w:val="000A5937"/>
    <w:rsid w:val="000B0071"/>
    <w:rsid w:val="000B09D7"/>
    <w:rsid w:val="000B1857"/>
    <w:rsid w:val="000B185A"/>
    <w:rsid w:val="000B43D8"/>
    <w:rsid w:val="000B5E3B"/>
    <w:rsid w:val="000C5131"/>
    <w:rsid w:val="000D2F72"/>
    <w:rsid w:val="000E3AC2"/>
    <w:rsid w:val="000E7BA0"/>
    <w:rsid w:val="000F0972"/>
    <w:rsid w:val="000F0C6C"/>
    <w:rsid w:val="000F60AA"/>
    <w:rsid w:val="000F6E51"/>
    <w:rsid w:val="00104452"/>
    <w:rsid w:val="001154CC"/>
    <w:rsid w:val="00117AD5"/>
    <w:rsid w:val="00127087"/>
    <w:rsid w:val="001532A6"/>
    <w:rsid w:val="00156FC3"/>
    <w:rsid w:val="0016112F"/>
    <w:rsid w:val="00163DCD"/>
    <w:rsid w:val="00164711"/>
    <w:rsid w:val="0017212C"/>
    <w:rsid w:val="001726C5"/>
    <w:rsid w:val="00173722"/>
    <w:rsid w:val="00183400"/>
    <w:rsid w:val="00193828"/>
    <w:rsid w:val="001A489F"/>
    <w:rsid w:val="001B35A1"/>
    <w:rsid w:val="001C1037"/>
    <w:rsid w:val="001C3396"/>
    <w:rsid w:val="001C7505"/>
    <w:rsid w:val="001D537A"/>
    <w:rsid w:val="001E0D82"/>
    <w:rsid w:val="001E7CBC"/>
    <w:rsid w:val="002001EE"/>
    <w:rsid w:val="00201BFA"/>
    <w:rsid w:val="002229CF"/>
    <w:rsid w:val="002249D5"/>
    <w:rsid w:val="00225799"/>
    <w:rsid w:val="00236E87"/>
    <w:rsid w:val="002611F6"/>
    <w:rsid w:val="00264C17"/>
    <w:rsid w:val="00273AC2"/>
    <w:rsid w:val="00280CAD"/>
    <w:rsid w:val="00291457"/>
    <w:rsid w:val="002917D6"/>
    <w:rsid w:val="002A56E1"/>
    <w:rsid w:val="002A73C7"/>
    <w:rsid w:val="002B291D"/>
    <w:rsid w:val="002C6B48"/>
    <w:rsid w:val="002E16C0"/>
    <w:rsid w:val="002E610D"/>
    <w:rsid w:val="002F31A6"/>
    <w:rsid w:val="002F52E1"/>
    <w:rsid w:val="002F6394"/>
    <w:rsid w:val="00304683"/>
    <w:rsid w:val="00306C02"/>
    <w:rsid w:val="00310600"/>
    <w:rsid w:val="00312BC2"/>
    <w:rsid w:val="00313677"/>
    <w:rsid w:val="00321992"/>
    <w:rsid w:val="003253B5"/>
    <w:rsid w:val="00327AC3"/>
    <w:rsid w:val="00333278"/>
    <w:rsid w:val="003346EA"/>
    <w:rsid w:val="00372010"/>
    <w:rsid w:val="00392CD8"/>
    <w:rsid w:val="00392D10"/>
    <w:rsid w:val="00393151"/>
    <w:rsid w:val="003944A1"/>
    <w:rsid w:val="0039605F"/>
    <w:rsid w:val="003A0469"/>
    <w:rsid w:val="003B0F9B"/>
    <w:rsid w:val="003B59EA"/>
    <w:rsid w:val="003C0AEB"/>
    <w:rsid w:val="003C198C"/>
    <w:rsid w:val="003C6E46"/>
    <w:rsid w:val="003D52A1"/>
    <w:rsid w:val="003E0FAD"/>
    <w:rsid w:val="003F1114"/>
    <w:rsid w:val="004001D4"/>
    <w:rsid w:val="0040097B"/>
    <w:rsid w:val="00402561"/>
    <w:rsid w:val="00405ACB"/>
    <w:rsid w:val="0041282C"/>
    <w:rsid w:val="00415B28"/>
    <w:rsid w:val="00457493"/>
    <w:rsid w:val="00471352"/>
    <w:rsid w:val="004741EB"/>
    <w:rsid w:val="00483077"/>
    <w:rsid w:val="004931F3"/>
    <w:rsid w:val="00493E2D"/>
    <w:rsid w:val="004941C4"/>
    <w:rsid w:val="004A0AE0"/>
    <w:rsid w:val="004A7FA9"/>
    <w:rsid w:val="004B0F21"/>
    <w:rsid w:val="004B2F42"/>
    <w:rsid w:val="004C10FB"/>
    <w:rsid w:val="004C7179"/>
    <w:rsid w:val="004D0426"/>
    <w:rsid w:val="004D661F"/>
    <w:rsid w:val="004D7496"/>
    <w:rsid w:val="004F73AF"/>
    <w:rsid w:val="00512A31"/>
    <w:rsid w:val="00521F18"/>
    <w:rsid w:val="00530284"/>
    <w:rsid w:val="00537715"/>
    <w:rsid w:val="005403C5"/>
    <w:rsid w:val="005446C4"/>
    <w:rsid w:val="0055233C"/>
    <w:rsid w:val="00554B12"/>
    <w:rsid w:val="005717FF"/>
    <w:rsid w:val="00572617"/>
    <w:rsid w:val="00572AB8"/>
    <w:rsid w:val="005749B3"/>
    <w:rsid w:val="00575E83"/>
    <w:rsid w:val="00577C9B"/>
    <w:rsid w:val="005802D7"/>
    <w:rsid w:val="0058207C"/>
    <w:rsid w:val="005839BB"/>
    <w:rsid w:val="00590262"/>
    <w:rsid w:val="0059089D"/>
    <w:rsid w:val="00596FAB"/>
    <w:rsid w:val="005C4C41"/>
    <w:rsid w:val="005D570D"/>
    <w:rsid w:val="005E241A"/>
    <w:rsid w:val="005F3C20"/>
    <w:rsid w:val="005F54A8"/>
    <w:rsid w:val="006001B0"/>
    <w:rsid w:val="00602049"/>
    <w:rsid w:val="006061DA"/>
    <w:rsid w:val="00606FC6"/>
    <w:rsid w:val="00612EE2"/>
    <w:rsid w:val="0061380E"/>
    <w:rsid w:val="00620A29"/>
    <w:rsid w:val="00634085"/>
    <w:rsid w:val="0063532A"/>
    <w:rsid w:val="0064399A"/>
    <w:rsid w:val="00645225"/>
    <w:rsid w:val="00654E05"/>
    <w:rsid w:val="006716C1"/>
    <w:rsid w:val="00671A30"/>
    <w:rsid w:val="00672073"/>
    <w:rsid w:val="00676C50"/>
    <w:rsid w:val="00691B65"/>
    <w:rsid w:val="00696A6F"/>
    <w:rsid w:val="006A0757"/>
    <w:rsid w:val="006A502F"/>
    <w:rsid w:val="006A60EA"/>
    <w:rsid w:val="006B3200"/>
    <w:rsid w:val="006C6C4F"/>
    <w:rsid w:val="006D1865"/>
    <w:rsid w:val="006D2311"/>
    <w:rsid w:val="006D2BDA"/>
    <w:rsid w:val="006D33EC"/>
    <w:rsid w:val="006D35A3"/>
    <w:rsid w:val="006D6628"/>
    <w:rsid w:val="006E0DA0"/>
    <w:rsid w:val="006E70AB"/>
    <w:rsid w:val="006F7E9C"/>
    <w:rsid w:val="00704135"/>
    <w:rsid w:val="00705E5B"/>
    <w:rsid w:val="0070716D"/>
    <w:rsid w:val="007109F6"/>
    <w:rsid w:val="0071172D"/>
    <w:rsid w:val="007162B0"/>
    <w:rsid w:val="007235F4"/>
    <w:rsid w:val="00725799"/>
    <w:rsid w:val="00743349"/>
    <w:rsid w:val="00751753"/>
    <w:rsid w:val="00754328"/>
    <w:rsid w:val="007A4E06"/>
    <w:rsid w:val="007B1124"/>
    <w:rsid w:val="007B3BE1"/>
    <w:rsid w:val="007B712F"/>
    <w:rsid w:val="007C0951"/>
    <w:rsid w:val="007C0C2F"/>
    <w:rsid w:val="007C6936"/>
    <w:rsid w:val="007D1A3B"/>
    <w:rsid w:val="007D3820"/>
    <w:rsid w:val="007D64E7"/>
    <w:rsid w:val="007E6B4F"/>
    <w:rsid w:val="007F66FC"/>
    <w:rsid w:val="007F696E"/>
    <w:rsid w:val="007F71A7"/>
    <w:rsid w:val="008021D7"/>
    <w:rsid w:val="00805740"/>
    <w:rsid w:val="00806BF2"/>
    <w:rsid w:val="0082662F"/>
    <w:rsid w:val="00827933"/>
    <w:rsid w:val="00837FB7"/>
    <w:rsid w:val="00846318"/>
    <w:rsid w:val="00854422"/>
    <w:rsid w:val="008560B2"/>
    <w:rsid w:val="008676F3"/>
    <w:rsid w:val="00871902"/>
    <w:rsid w:val="00880DD3"/>
    <w:rsid w:val="00880EE1"/>
    <w:rsid w:val="008849F4"/>
    <w:rsid w:val="0088794E"/>
    <w:rsid w:val="00891A91"/>
    <w:rsid w:val="0089372C"/>
    <w:rsid w:val="00895AC4"/>
    <w:rsid w:val="008A340A"/>
    <w:rsid w:val="008A3B6D"/>
    <w:rsid w:val="008B688C"/>
    <w:rsid w:val="008C3384"/>
    <w:rsid w:val="008C5DF2"/>
    <w:rsid w:val="008D52D6"/>
    <w:rsid w:val="008E4275"/>
    <w:rsid w:val="008F2E6F"/>
    <w:rsid w:val="00924E1E"/>
    <w:rsid w:val="00925BBC"/>
    <w:rsid w:val="00946CC1"/>
    <w:rsid w:val="0095608D"/>
    <w:rsid w:val="009617A4"/>
    <w:rsid w:val="00965365"/>
    <w:rsid w:val="00972DAA"/>
    <w:rsid w:val="0097771A"/>
    <w:rsid w:val="00982B94"/>
    <w:rsid w:val="009934B0"/>
    <w:rsid w:val="009961B9"/>
    <w:rsid w:val="009A31C6"/>
    <w:rsid w:val="009C0A0B"/>
    <w:rsid w:val="009C1E92"/>
    <w:rsid w:val="009C4945"/>
    <w:rsid w:val="009E3540"/>
    <w:rsid w:val="009E5231"/>
    <w:rsid w:val="00A0012B"/>
    <w:rsid w:val="00A00504"/>
    <w:rsid w:val="00A1527D"/>
    <w:rsid w:val="00A1597D"/>
    <w:rsid w:val="00A278E9"/>
    <w:rsid w:val="00A30CD3"/>
    <w:rsid w:val="00A40CDE"/>
    <w:rsid w:val="00A521CC"/>
    <w:rsid w:val="00A61776"/>
    <w:rsid w:val="00A6304C"/>
    <w:rsid w:val="00A66DA6"/>
    <w:rsid w:val="00A678B3"/>
    <w:rsid w:val="00A67FB4"/>
    <w:rsid w:val="00A8141E"/>
    <w:rsid w:val="00A9355B"/>
    <w:rsid w:val="00A95B7C"/>
    <w:rsid w:val="00A96A96"/>
    <w:rsid w:val="00AA494E"/>
    <w:rsid w:val="00AD72B8"/>
    <w:rsid w:val="00AE0088"/>
    <w:rsid w:val="00AF0288"/>
    <w:rsid w:val="00B0107A"/>
    <w:rsid w:val="00B01AF6"/>
    <w:rsid w:val="00B01C59"/>
    <w:rsid w:val="00B01DB0"/>
    <w:rsid w:val="00B05646"/>
    <w:rsid w:val="00B05A7D"/>
    <w:rsid w:val="00B05C67"/>
    <w:rsid w:val="00B1055C"/>
    <w:rsid w:val="00B14047"/>
    <w:rsid w:val="00B30E39"/>
    <w:rsid w:val="00B31DF9"/>
    <w:rsid w:val="00B3603F"/>
    <w:rsid w:val="00B37D63"/>
    <w:rsid w:val="00B502A8"/>
    <w:rsid w:val="00B54E01"/>
    <w:rsid w:val="00B66514"/>
    <w:rsid w:val="00B711EF"/>
    <w:rsid w:val="00B74C49"/>
    <w:rsid w:val="00B80648"/>
    <w:rsid w:val="00B87436"/>
    <w:rsid w:val="00B92577"/>
    <w:rsid w:val="00BA497B"/>
    <w:rsid w:val="00BC19A2"/>
    <w:rsid w:val="00BC1C45"/>
    <w:rsid w:val="00BC2591"/>
    <w:rsid w:val="00BC6677"/>
    <w:rsid w:val="00BE265A"/>
    <w:rsid w:val="00C049E4"/>
    <w:rsid w:val="00C10F7C"/>
    <w:rsid w:val="00C1409C"/>
    <w:rsid w:val="00C233DE"/>
    <w:rsid w:val="00C406CB"/>
    <w:rsid w:val="00C457E7"/>
    <w:rsid w:val="00C46346"/>
    <w:rsid w:val="00C5155A"/>
    <w:rsid w:val="00C51B16"/>
    <w:rsid w:val="00C64EB3"/>
    <w:rsid w:val="00C65D6E"/>
    <w:rsid w:val="00C6606A"/>
    <w:rsid w:val="00C66981"/>
    <w:rsid w:val="00C7129A"/>
    <w:rsid w:val="00C86ED5"/>
    <w:rsid w:val="00C96E9B"/>
    <w:rsid w:val="00C97C44"/>
    <w:rsid w:val="00CB0937"/>
    <w:rsid w:val="00CB0EB8"/>
    <w:rsid w:val="00CB1ED2"/>
    <w:rsid w:val="00CB39D6"/>
    <w:rsid w:val="00CB720C"/>
    <w:rsid w:val="00CC3DE4"/>
    <w:rsid w:val="00CD15EA"/>
    <w:rsid w:val="00CD1879"/>
    <w:rsid w:val="00CD6B90"/>
    <w:rsid w:val="00CF129B"/>
    <w:rsid w:val="00D00507"/>
    <w:rsid w:val="00D06B63"/>
    <w:rsid w:val="00D10103"/>
    <w:rsid w:val="00D131B6"/>
    <w:rsid w:val="00D202BC"/>
    <w:rsid w:val="00D331A4"/>
    <w:rsid w:val="00D421B0"/>
    <w:rsid w:val="00D67D11"/>
    <w:rsid w:val="00D72FA0"/>
    <w:rsid w:val="00D81ED1"/>
    <w:rsid w:val="00D94D32"/>
    <w:rsid w:val="00D96618"/>
    <w:rsid w:val="00DA3EC5"/>
    <w:rsid w:val="00DC56B7"/>
    <w:rsid w:val="00DD3642"/>
    <w:rsid w:val="00DD6AE8"/>
    <w:rsid w:val="00DE0158"/>
    <w:rsid w:val="00DE06CC"/>
    <w:rsid w:val="00DE2822"/>
    <w:rsid w:val="00E13A98"/>
    <w:rsid w:val="00E144BD"/>
    <w:rsid w:val="00E21352"/>
    <w:rsid w:val="00E25793"/>
    <w:rsid w:val="00E25E1A"/>
    <w:rsid w:val="00E367B9"/>
    <w:rsid w:val="00E516E7"/>
    <w:rsid w:val="00E53822"/>
    <w:rsid w:val="00E711A3"/>
    <w:rsid w:val="00E72B83"/>
    <w:rsid w:val="00E72F97"/>
    <w:rsid w:val="00E74B94"/>
    <w:rsid w:val="00E81131"/>
    <w:rsid w:val="00E84440"/>
    <w:rsid w:val="00E8670E"/>
    <w:rsid w:val="00E91494"/>
    <w:rsid w:val="00E91687"/>
    <w:rsid w:val="00E956B3"/>
    <w:rsid w:val="00EA3E3C"/>
    <w:rsid w:val="00EA534F"/>
    <w:rsid w:val="00EB2603"/>
    <w:rsid w:val="00EB4C03"/>
    <w:rsid w:val="00EE64F5"/>
    <w:rsid w:val="00EF03A4"/>
    <w:rsid w:val="00F040EE"/>
    <w:rsid w:val="00F067E6"/>
    <w:rsid w:val="00F11435"/>
    <w:rsid w:val="00F13B56"/>
    <w:rsid w:val="00F260A7"/>
    <w:rsid w:val="00F41890"/>
    <w:rsid w:val="00F475A5"/>
    <w:rsid w:val="00F54AE7"/>
    <w:rsid w:val="00F574F3"/>
    <w:rsid w:val="00F6072C"/>
    <w:rsid w:val="00F7078E"/>
    <w:rsid w:val="00F771E5"/>
    <w:rsid w:val="00F93610"/>
    <w:rsid w:val="00FA026D"/>
    <w:rsid w:val="00FB6FBC"/>
    <w:rsid w:val="00FC191F"/>
    <w:rsid w:val="00FC5788"/>
    <w:rsid w:val="00FC7DD6"/>
    <w:rsid w:val="00FD10F4"/>
    <w:rsid w:val="00FD78A1"/>
    <w:rsid w:val="00FE1D9E"/>
    <w:rsid w:val="00FE3FF3"/>
    <w:rsid w:val="00FF0AF5"/>
    <w:rsid w:val="00FF1831"/>
    <w:rsid w:val="00FF1981"/>
    <w:rsid w:val="00FF4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paragraph" w:customStyle="1" w:styleId="inlinenormal3">
    <w:name w:val="inlinenormal3"/>
    <w:basedOn w:val="Normal"/>
    <w:rsid w:val="005446C4"/>
    <w:pPr>
      <w:spacing w:before="0" w:after="0" w:line="240" w:lineRule="atLeast"/>
      <w:ind w:left="360"/>
    </w:pPr>
    <w:rPr>
      <w:rFonts w:ascii="Tahoma" w:hAnsi="Tahoma" w:cs="Tahoma"/>
      <w:sz w:val="20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paragraph" w:customStyle="1" w:styleId="inlinenormal3">
    <w:name w:val="inlinenormal3"/>
    <w:basedOn w:val="Normal"/>
    <w:rsid w:val="005446C4"/>
    <w:pPr>
      <w:spacing w:before="0" w:after="0" w:line="240" w:lineRule="atLeast"/>
      <w:ind w:left="360"/>
    </w:pPr>
    <w:rPr>
      <w:rFonts w:ascii="Tahoma" w:hAnsi="Tahoma" w:cs="Tahoma"/>
      <w:sz w:val="20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2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8</Pages>
  <Words>1095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 de Educación Nacional</vt:lpstr>
    </vt:vector>
  </TitlesOfParts>
  <Company>PricewaterhouseCoopers</Company>
  <LinksUpToDate>false</LinksUpToDate>
  <CharactersWithSpaces>7176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 de Educación Nacional</dc:title>
  <dc:creator>PwC</dc:creator>
  <cp:lastModifiedBy> </cp:lastModifiedBy>
  <cp:revision>15</cp:revision>
  <cp:lastPrinted>2010-06-27T00:18:00Z</cp:lastPrinted>
  <dcterms:created xsi:type="dcterms:W3CDTF">2013-08-10T14:56:00Z</dcterms:created>
  <dcterms:modified xsi:type="dcterms:W3CDTF">2013-08-20T19:05:00Z</dcterms:modified>
</cp:coreProperties>
</file>